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54502" w14:textId="4D951AA7" w:rsidR="00932304" w:rsidRDefault="00616AA1" w:rsidP="00616AA1">
      <w:pPr>
        <w:spacing w:after="0"/>
        <w:jc w:val="center"/>
        <w:rPr>
          <w:rFonts w:ascii="Amasis MT Pro" w:hAnsi="Amasis MT Pro" w:cstheme="minorHAnsi"/>
          <w:sz w:val="28"/>
          <w:szCs w:val="28"/>
        </w:rPr>
      </w:pPr>
      <w:r w:rsidRPr="00054A73">
        <w:rPr>
          <w:noProof/>
          <w:sz w:val="28"/>
          <w:szCs w:val="28"/>
        </w:rPr>
        <w:drawing>
          <wp:anchor distT="0" distB="107950" distL="114300" distR="114300" simplePos="0" relativeHeight="251658240" behindDoc="0" locked="0" layoutInCell="1" allowOverlap="0" wp14:anchorId="2F76AAC2" wp14:editId="3A47485F">
            <wp:simplePos x="0" y="0"/>
            <wp:positionH relativeFrom="column">
              <wp:posOffset>-704850</wp:posOffset>
            </wp:positionH>
            <wp:positionV relativeFrom="page">
              <wp:posOffset>1270</wp:posOffset>
            </wp:positionV>
            <wp:extent cx="7604760" cy="1570355"/>
            <wp:effectExtent l="0" t="0" r="0" b="0"/>
            <wp:wrapTopAndBottom/>
            <wp:docPr id="15374317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31799"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04760" cy="1570355"/>
                    </a:xfrm>
                    <a:prstGeom prst="rect">
                      <a:avLst/>
                    </a:prstGeom>
                  </pic:spPr>
                </pic:pic>
              </a:graphicData>
            </a:graphic>
            <wp14:sizeRelH relativeFrom="margin">
              <wp14:pctWidth>0</wp14:pctWidth>
            </wp14:sizeRelH>
            <wp14:sizeRelV relativeFrom="margin">
              <wp14:pctHeight>0</wp14:pctHeight>
            </wp14:sizeRelV>
          </wp:anchor>
        </w:drawing>
      </w:r>
    </w:p>
    <w:p w14:paraId="41BD17B9" w14:textId="77777777" w:rsidR="00A936E4" w:rsidRDefault="00A936E4" w:rsidP="00EA58F3">
      <w:pPr>
        <w:pStyle w:val="Navadensplet"/>
        <w:jc w:val="both"/>
        <w:rPr>
          <w:rFonts w:ascii="Amasis MT Pro" w:eastAsiaTheme="majorEastAsia" w:hAnsi="Amasis MT Pro"/>
          <w:b/>
          <w:bCs/>
        </w:rPr>
      </w:pPr>
    </w:p>
    <w:p w14:paraId="5E639BCA" w14:textId="77777777" w:rsidR="00A936E4" w:rsidRDefault="00A936E4" w:rsidP="00EA58F3">
      <w:pPr>
        <w:pStyle w:val="Navadensplet"/>
        <w:jc w:val="both"/>
        <w:rPr>
          <w:rFonts w:ascii="Amasis MT Pro" w:eastAsiaTheme="majorEastAsia" w:hAnsi="Amasis MT Pro"/>
          <w:b/>
          <w:bCs/>
        </w:rPr>
      </w:pPr>
    </w:p>
    <w:p w14:paraId="269B2DC6" w14:textId="10C07109" w:rsidR="00EA58F3" w:rsidRPr="00EA58F3" w:rsidRDefault="00EA58F3" w:rsidP="00EA58F3">
      <w:pPr>
        <w:pStyle w:val="Navadensplet"/>
        <w:jc w:val="both"/>
        <w:rPr>
          <w:rFonts w:ascii="Amasis MT Pro" w:eastAsiaTheme="majorEastAsia" w:hAnsi="Amasis MT Pro"/>
          <w:b/>
          <w:bCs/>
        </w:rPr>
      </w:pPr>
      <w:r w:rsidRPr="00EA58F3">
        <w:rPr>
          <w:rFonts w:ascii="Amasis MT Pro" w:eastAsiaTheme="majorEastAsia" w:hAnsi="Amasis MT Pro"/>
          <w:b/>
          <w:bCs/>
        </w:rPr>
        <w:t>Kranj vabi na Evropski teden mobilnosti 2025: Aktivno, vsak dan in povsod!</w:t>
      </w:r>
    </w:p>
    <w:p w14:paraId="2A37CAD7" w14:textId="77777777" w:rsidR="00EA58F3" w:rsidRPr="00EA58F3" w:rsidRDefault="00EA58F3" w:rsidP="00EA58F3">
      <w:pPr>
        <w:pStyle w:val="Navadensplet"/>
        <w:jc w:val="both"/>
        <w:rPr>
          <w:rFonts w:ascii="Amasis MT Pro" w:eastAsiaTheme="majorEastAsia" w:hAnsi="Amasis MT Pro"/>
        </w:rPr>
      </w:pPr>
      <w:r w:rsidRPr="00EA58F3">
        <w:rPr>
          <w:rFonts w:ascii="Amasis MT Pro" w:eastAsiaTheme="majorEastAsia" w:hAnsi="Amasis MT Pro"/>
          <w:b/>
          <w:bCs/>
        </w:rPr>
        <w:t>Kranj, 6. avgust 2025</w:t>
      </w:r>
      <w:r w:rsidRPr="00EA58F3">
        <w:rPr>
          <w:rFonts w:ascii="Amasis MT Pro" w:eastAsiaTheme="majorEastAsia" w:hAnsi="Amasis MT Pro"/>
        </w:rPr>
        <w:t xml:space="preserve"> – Mestna občina Kranj, v sodelovanju s </w:t>
      </w:r>
      <w:r w:rsidRPr="00EA58F3">
        <w:rPr>
          <w:rFonts w:ascii="Amasis MT Pro" w:eastAsiaTheme="majorEastAsia" w:hAnsi="Amasis MT Pro"/>
          <w:b/>
          <w:bCs/>
        </w:rPr>
        <w:t>Centrom za trajnostno mobilnost</w:t>
      </w:r>
      <w:r w:rsidRPr="00EA58F3">
        <w:rPr>
          <w:rFonts w:ascii="Amasis MT Pro" w:eastAsiaTheme="majorEastAsia" w:hAnsi="Amasis MT Pro"/>
        </w:rPr>
        <w:t xml:space="preserve"> in podjetjem </w:t>
      </w:r>
      <w:r w:rsidRPr="00EA58F3">
        <w:rPr>
          <w:rFonts w:ascii="Amasis MT Pro" w:eastAsiaTheme="majorEastAsia" w:hAnsi="Amasis MT Pro"/>
          <w:b/>
          <w:bCs/>
        </w:rPr>
        <w:t>MM IBIS</w:t>
      </w:r>
      <w:r w:rsidRPr="00EA58F3">
        <w:rPr>
          <w:rFonts w:ascii="Amasis MT Pro" w:eastAsiaTheme="majorEastAsia" w:hAnsi="Amasis MT Pro"/>
        </w:rPr>
        <w:t xml:space="preserve">, vas med 16. in 22. septembrom vabi na Evropski teden mobilnosti 2025. Pod sloganom </w:t>
      </w:r>
      <w:r w:rsidRPr="00EA58F3">
        <w:rPr>
          <w:rFonts w:ascii="Amasis MT Pro" w:eastAsiaTheme="majorEastAsia" w:hAnsi="Amasis MT Pro"/>
          <w:b/>
          <w:bCs/>
        </w:rPr>
        <w:t>"Mobilnost za vse!"</w:t>
      </w:r>
      <w:r w:rsidRPr="00EA58F3">
        <w:rPr>
          <w:rFonts w:ascii="Amasis MT Pro" w:eastAsiaTheme="majorEastAsia" w:hAnsi="Amasis MT Pro"/>
        </w:rPr>
        <w:t xml:space="preserve"> letos posebno pozornost namenjamo spodbujanju </w:t>
      </w:r>
      <w:r w:rsidRPr="00EA58F3">
        <w:rPr>
          <w:rFonts w:ascii="Amasis MT Pro" w:eastAsiaTheme="majorEastAsia" w:hAnsi="Amasis MT Pro"/>
          <w:b/>
          <w:bCs/>
        </w:rPr>
        <w:t>vsakodnevne aktivne mobilnosti</w:t>
      </w:r>
      <w:r w:rsidRPr="00EA58F3">
        <w:rPr>
          <w:rFonts w:ascii="Amasis MT Pro" w:eastAsiaTheme="majorEastAsia" w:hAnsi="Amasis MT Pro"/>
        </w:rPr>
        <w:t>. Namen ni le praznovanje trajnostnega prevoza za en teden, temveč spodbujanje dolgoročne spremembe navad – hojo, kolesarjenje, rolanje ali uporabo javnega prevoza vključite v svojo vsakodnevno rutino.</w:t>
      </w:r>
    </w:p>
    <w:p w14:paraId="42C48939" w14:textId="77777777" w:rsidR="00EA58F3" w:rsidRPr="00EA58F3" w:rsidRDefault="00EA58F3" w:rsidP="00EA58F3">
      <w:pPr>
        <w:pStyle w:val="Navadensplet"/>
        <w:jc w:val="both"/>
        <w:rPr>
          <w:rFonts w:ascii="Amasis MT Pro" w:hAnsi="Amasis MT Pro"/>
          <w:b/>
          <w:bCs/>
        </w:rPr>
      </w:pPr>
      <w:r w:rsidRPr="00EA58F3">
        <w:rPr>
          <w:rFonts w:ascii="Amasis MT Pro" w:hAnsi="Amasis MT Pro"/>
          <w:b/>
          <w:bCs/>
        </w:rPr>
        <w:t>Celomesečne akcije za aktivno mobilnost</w:t>
      </w:r>
    </w:p>
    <w:p w14:paraId="58E94BEA" w14:textId="77777777" w:rsidR="00EA58F3" w:rsidRPr="00EA58F3" w:rsidRDefault="00EA58F3" w:rsidP="00EA58F3">
      <w:pPr>
        <w:pStyle w:val="Navadensplet"/>
        <w:jc w:val="both"/>
        <w:rPr>
          <w:rFonts w:ascii="Amasis MT Pro" w:hAnsi="Amasis MT Pro"/>
        </w:rPr>
      </w:pPr>
      <w:r w:rsidRPr="00EA58F3">
        <w:rPr>
          <w:rFonts w:ascii="Amasis MT Pro" w:hAnsi="Amasis MT Pro"/>
        </w:rPr>
        <w:t>Že v mesecu septembru vas vabimo, da z nami začnete svojo aktivno pot. Akcije so zasnovane tako, da trajnostne oblike prevoza postanejo naraven del vašega življenja.</w:t>
      </w:r>
    </w:p>
    <w:p w14:paraId="184C81F9" w14:textId="6D1C4813" w:rsidR="00EA58F3" w:rsidRPr="00EA58F3" w:rsidRDefault="00EA58F3" w:rsidP="00EA58F3">
      <w:pPr>
        <w:pStyle w:val="Navadensplet"/>
        <w:jc w:val="both"/>
        <w:rPr>
          <w:rFonts w:ascii="Amasis MT Pro" w:hAnsi="Amasis MT Pro"/>
        </w:rPr>
      </w:pPr>
      <w:r w:rsidRPr="00EA58F3">
        <w:rPr>
          <w:rFonts w:ascii="Amasis MT Pro" w:hAnsi="Amasis MT Pro"/>
          <w:b/>
          <w:bCs/>
        </w:rPr>
        <w:t>Izziv "Aktivni na poti":</w:t>
      </w:r>
      <w:r w:rsidRPr="00EA58F3">
        <w:rPr>
          <w:rFonts w:ascii="Amasis MT Pro" w:hAnsi="Amasis MT Pro"/>
        </w:rPr>
        <w:t xml:space="preserve"> Zamenjajte avto za bolj zdrav prevoz na poti v službo, šolo ali po opravkih. Pridružite se izzivu 20 aktivnih poti in se potegujte za privlačne nagrade. Posebej za osnovnošolce in družine smo pripravili knjižico z zabavnimi izzivi, ki spodbujajo gibanje ter varno prometno vedenje.</w:t>
      </w:r>
    </w:p>
    <w:p w14:paraId="392CEAB3" w14:textId="7105F1D1" w:rsidR="00EA58F3" w:rsidRPr="00EA58F3" w:rsidRDefault="00EA58F3" w:rsidP="00EA58F3">
      <w:pPr>
        <w:pStyle w:val="Navadensplet"/>
        <w:jc w:val="both"/>
        <w:rPr>
          <w:rFonts w:ascii="Amasis MT Pro" w:hAnsi="Amasis MT Pro"/>
        </w:rPr>
      </w:pPr>
      <w:r w:rsidRPr="00EA58F3">
        <w:rPr>
          <w:rFonts w:ascii="Amasis MT Pro" w:hAnsi="Amasis MT Pro"/>
          <w:b/>
          <w:bCs/>
        </w:rPr>
        <w:t>Sopotništvo "KamKam":</w:t>
      </w:r>
      <w:r w:rsidRPr="00EA58F3">
        <w:rPr>
          <w:rFonts w:ascii="Amasis MT Pro" w:hAnsi="Amasis MT Pro"/>
        </w:rPr>
        <w:t xml:space="preserve"> V okviru ETM 2025 predstavljamo pilotni projekt KamKam – inovativen sistem za sopotništvo, ki povezuje voznike in potnike v realnem času. Brez vnaprejšnjega dogovarjanja, klicev in sporočil. Voznik se prikaže na zemljevidu, potnik ga poišče, algoritem pa poskrbi, da se hitro in učinkovito srečata. Preprosto deljenje poti, ki zmanjšuje stroške in emisije.</w:t>
      </w:r>
    </w:p>
    <w:p w14:paraId="006CFD95" w14:textId="0C1AD4F1" w:rsidR="00EA58F3" w:rsidRPr="00EA58F3" w:rsidRDefault="00EA58F3" w:rsidP="00EA58F3">
      <w:pPr>
        <w:pStyle w:val="Navadensplet"/>
        <w:jc w:val="both"/>
        <w:rPr>
          <w:rFonts w:ascii="Amasis MT Pro" w:hAnsi="Amasis MT Pro"/>
        </w:rPr>
      </w:pPr>
      <w:r w:rsidRPr="00EA58F3">
        <w:rPr>
          <w:rFonts w:ascii="Amasis MT Pro" w:hAnsi="Amasis MT Pro"/>
          <w:b/>
          <w:bCs/>
        </w:rPr>
        <w:t>Osebna mobilnostna svetovalnica:</w:t>
      </w:r>
      <w:r w:rsidRPr="00EA58F3">
        <w:rPr>
          <w:rFonts w:ascii="Amasis MT Pro" w:hAnsi="Amasis MT Pro"/>
        </w:rPr>
        <w:t xml:space="preserve"> V Centru trajnostne mobilnosti Kranj (vsak delovnik od 10.00 do 16.00) ali preko spleta vam nudimo brezplačno osebno svetovanje. Prijavite se preko spletnega obrazca in prejeli boste svoj individualni mobilnostni načrt, prilagojen vašim potrebam.</w:t>
      </w:r>
    </w:p>
    <w:p w14:paraId="1291B7FB" w14:textId="37C7CD0E" w:rsidR="00AC3C7E" w:rsidRPr="00AC3C7E" w:rsidRDefault="00EA58F3" w:rsidP="00EA58F3">
      <w:pPr>
        <w:pStyle w:val="Navadensplet"/>
        <w:jc w:val="both"/>
        <w:rPr>
          <w:rFonts w:ascii="Amasis MT Pro" w:hAnsi="Amasis MT Pro"/>
        </w:rPr>
      </w:pPr>
      <w:r w:rsidRPr="00EA58F3">
        <w:rPr>
          <w:rFonts w:ascii="Amasis MT Pro" w:hAnsi="Amasis MT Pro"/>
        </w:rPr>
        <w:t>Več podrobnosti o akcijah in knjižici najdete na</w:t>
      </w:r>
      <w:r w:rsidRPr="00EA58F3">
        <w:rPr>
          <w:rFonts w:ascii="Amasis MT Pro" w:hAnsi="Amasis MT Pro"/>
          <w:b/>
          <w:bCs/>
        </w:rPr>
        <w:t xml:space="preserve"> www.gorenjska.bike.</w:t>
      </w:r>
    </w:p>
    <w:p w14:paraId="2CF90EB8" w14:textId="77777777" w:rsidR="000B5A17" w:rsidRPr="000B5A17" w:rsidRDefault="000B5A17" w:rsidP="000B5A17">
      <w:pPr>
        <w:pStyle w:val="Navadensplet"/>
        <w:rPr>
          <w:rFonts w:ascii="Amasis MT Pro" w:eastAsiaTheme="majorEastAsia" w:hAnsi="Amasis MT Pro" w:cstheme="majorBidi"/>
          <w:b/>
          <w:bCs/>
        </w:rPr>
      </w:pPr>
      <w:r w:rsidRPr="000B5A17">
        <w:rPr>
          <w:rFonts w:ascii="Amasis MT Pro" w:eastAsiaTheme="majorEastAsia" w:hAnsi="Amasis MT Pro" w:cstheme="majorBidi"/>
          <w:b/>
          <w:bCs/>
        </w:rPr>
        <w:t>Praznujte z nami na osrednjih dogodkih!</w:t>
      </w:r>
    </w:p>
    <w:p w14:paraId="69B67CD6" w14:textId="77777777" w:rsidR="000B5A17" w:rsidRPr="00EA58F3" w:rsidRDefault="000B5A17" w:rsidP="000B5A17">
      <w:pPr>
        <w:pStyle w:val="Navadensplet"/>
        <w:rPr>
          <w:rFonts w:ascii="Amasis MT Pro" w:eastAsiaTheme="majorEastAsia" w:hAnsi="Amasis MT Pro" w:cstheme="majorBidi"/>
        </w:rPr>
      </w:pPr>
      <w:r w:rsidRPr="000B5A17">
        <w:rPr>
          <w:rFonts w:ascii="Amasis MT Pro" w:eastAsiaTheme="majorEastAsia" w:hAnsi="Amasis MT Pro" w:cstheme="majorBidi"/>
        </w:rPr>
        <w:t>Vrhunec tedna bo pestro dogajanje za vse generacije, kjer bo vsak našel nekaj zase.</w:t>
      </w:r>
    </w:p>
    <w:p w14:paraId="083EC108" w14:textId="77777777" w:rsidR="00562D52" w:rsidRDefault="00562D52" w:rsidP="000B5A17">
      <w:pPr>
        <w:pStyle w:val="Navadensplet"/>
        <w:rPr>
          <w:rFonts w:ascii="Amasis MT Pro" w:eastAsiaTheme="majorEastAsia" w:hAnsi="Amasis MT Pro" w:cstheme="majorBidi"/>
          <w:b/>
          <w:bCs/>
          <w:color w:val="2F5496" w:themeColor="accent1" w:themeShade="BF"/>
          <w:sz w:val="28"/>
          <w:szCs w:val="28"/>
        </w:rPr>
      </w:pPr>
    </w:p>
    <w:p w14:paraId="69913B5B" w14:textId="22718EE0" w:rsidR="000B5A17" w:rsidRPr="000B5A17" w:rsidRDefault="000B5A17" w:rsidP="000B5A17">
      <w:pPr>
        <w:pStyle w:val="Navadensplet"/>
        <w:rPr>
          <w:rFonts w:ascii="Amasis MT Pro" w:eastAsiaTheme="majorEastAsia" w:hAnsi="Amasis MT Pro" w:cstheme="majorBidi"/>
          <w:color w:val="2F5496" w:themeColor="accent1" w:themeShade="BF"/>
          <w:sz w:val="28"/>
          <w:szCs w:val="28"/>
        </w:rPr>
      </w:pPr>
      <w:r w:rsidRPr="000B5A17">
        <w:rPr>
          <w:rFonts w:ascii="Amasis MT Pro" w:eastAsiaTheme="majorEastAsia" w:hAnsi="Amasis MT Pro" w:cstheme="majorBidi"/>
          <w:b/>
          <w:bCs/>
          <w:color w:val="2F5496" w:themeColor="accent1" w:themeShade="BF"/>
          <w:sz w:val="28"/>
          <w:szCs w:val="28"/>
        </w:rPr>
        <w:lastRenderedPageBreak/>
        <w:t>Festival mobilnosti za vse (19. september 2025)</w:t>
      </w:r>
    </w:p>
    <w:p w14:paraId="4B15460C" w14:textId="26261239" w:rsidR="00AC3C7E" w:rsidRPr="00AC3C7E" w:rsidRDefault="00AC3C7E" w:rsidP="00AC3C7E">
      <w:pPr>
        <w:pStyle w:val="Navadensplet"/>
        <w:rPr>
          <w:rFonts w:ascii="Amasis MT Pro" w:hAnsi="Amasis MT Pro"/>
        </w:rPr>
      </w:pPr>
      <w:r w:rsidRPr="00AC3C7E">
        <w:rPr>
          <w:rStyle w:val="Krepko"/>
          <w:rFonts w:ascii="Amasis MT Pro" w:eastAsiaTheme="majorEastAsia" w:hAnsi="Amasis MT Pro"/>
        </w:rPr>
        <w:t>Kje:</w:t>
      </w:r>
      <w:r w:rsidRPr="00AC3C7E">
        <w:rPr>
          <w:rFonts w:ascii="Amasis MT Pro" w:hAnsi="Amasis MT Pro"/>
        </w:rPr>
        <w:t xml:space="preserve"> Stadion Kranj</w:t>
      </w:r>
      <w:r w:rsidRPr="00AC3C7E">
        <w:rPr>
          <w:rFonts w:ascii="Amasis MT Pro" w:hAnsi="Amasis MT Pro"/>
        </w:rPr>
        <w:br/>
      </w:r>
      <w:r w:rsidRPr="00AC3C7E">
        <w:rPr>
          <w:rStyle w:val="Krepko"/>
          <w:rFonts w:ascii="Amasis MT Pro" w:eastAsiaTheme="majorEastAsia" w:hAnsi="Amasis MT Pro"/>
        </w:rPr>
        <w:t>Kdaj:</w:t>
      </w:r>
      <w:r w:rsidRPr="00AC3C7E">
        <w:rPr>
          <w:rFonts w:ascii="Amasis MT Pro" w:hAnsi="Amasis MT Pro"/>
        </w:rPr>
        <w:t xml:space="preserve"> 15:00–19:00</w:t>
      </w:r>
      <w:r w:rsidRPr="00AC3C7E">
        <w:rPr>
          <w:rFonts w:ascii="Amasis MT Pro" w:hAnsi="Amasis MT Pro"/>
        </w:rPr>
        <w:br/>
      </w:r>
      <w:r w:rsidRPr="00AC3C7E">
        <w:rPr>
          <w:rStyle w:val="Krepko"/>
          <w:rFonts w:ascii="Amasis MT Pro" w:eastAsiaTheme="majorEastAsia" w:hAnsi="Amasis MT Pro"/>
        </w:rPr>
        <w:t>Kaj:</w:t>
      </w:r>
      <w:r w:rsidRPr="00AC3C7E">
        <w:rPr>
          <w:rFonts w:ascii="Amasis MT Pro" w:hAnsi="Amasis MT Pro"/>
        </w:rPr>
        <w:t xml:space="preserve"> Praznujemo trajnostno mobilnost z dogodkom za vse generacije! Festival</w:t>
      </w:r>
      <w:r w:rsidR="00EA58F3">
        <w:rPr>
          <w:rFonts w:ascii="Amasis MT Pro" w:hAnsi="Amasis MT Pro"/>
        </w:rPr>
        <w:t xml:space="preserve"> bo del spremljevalnega programa </w:t>
      </w:r>
      <w:r w:rsidR="00EA58F3" w:rsidRPr="00EA58F3">
        <w:rPr>
          <w:rFonts w:ascii="Amasis MT Pro" w:hAnsi="Amasis MT Pro"/>
          <w:b/>
          <w:bCs/>
        </w:rPr>
        <w:t>Teka za Kranj</w:t>
      </w:r>
      <w:r w:rsidR="00EA58F3">
        <w:rPr>
          <w:rFonts w:ascii="Amasis MT Pro" w:hAnsi="Amasis MT Pro"/>
        </w:rPr>
        <w:t xml:space="preserve"> in</w:t>
      </w:r>
      <w:r w:rsidRPr="00AC3C7E">
        <w:rPr>
          <w:rFonts w:ascii="Amasis MT Pro" w:hAnsi="Amasis MT Pro"/>
        </w:rPr>
        <w:t xml:space="preserve"> se prične z uradno otvoritvijo in pozdravnim nagovorom Mestne občine Kranj, kjer bomo predstavili pomen aktivne mobilnosti in prestižni naziv </w:t>
      </w:r>
      <w:r w:rsidRPr="00AC3C7E">
        <w:rPr>
          <w:rStyle w:val="Krepko"/>
          <w:rFonts w:ascii="Amasis MT Pro" w:eastAsiaTheme="majorEastAsia" w:hAnsi="Amasis MT Pro"/>
        </w:rPr>
        <w:t>Kranj – Kolesarsko mesto Tour de France</w:t>
      </w:r>
      <w:r w:rsidRPr="00AC3C7E">
        <w:rPr>
          <w:rFonts w:ascii="Amasis MT Pro" w:hAnsi="Amasis MT Pro"/>
        </w:rPr>
        <w:t>.</w:t>
      </w:r>
    </w:p>
    <w:p w14:paraId="0A2D25BC" w14:textId="1AA59147" w:rsidR="00AC3C7E" w:rsidRPr="00AC3C7E" w:rsidRDefault="00AC3C7E" w:rsidP="00AC3C7E">
      <w:pPr>
        <w:pStyle w:val="Navadensplet"/>
        <w:numPr>
          <w:ilvl w:val="0"/>
          <w:numId w:val="23"/>
        </w:numPr>
        <w:rPr>
          <w:rFonts w:ascii="Amasis MT Pro" w:hAnsi="Amasis MT Pro"/>
        </w:rPr>
      </w:pPr>
      <w:r w:rsidRPr="00AC3C7E">
        <w:rPr>
          <w:rStyle w:val="Krepko"/>
          <w:rFonts w:ascii="Amasis MT Pro" w:eastAsiaTheme="majorEastAsia" w:hAnsi="Amasis MT Pro"/>
        </w:rPr>
        <w:t>Stalne aktivnosti:</w:t>
      </w:r>
      <w:r w:rsidRPr="00AC3C7E">
        <w:rPr>
          <w:rFonts w:ascii="Amasis MT Pro" w:hAnsi="Amasis MT Pro"/>
        </w:rPr>
        <w:t xml:space="preserve"> Stojnice z najnovejšimi kolesi, skiroji in rolkami, kolesarski in rolkarski poligon, brezplačni pregledi koles, preizkus sistema </w:t>
      </w:r>
      <w:r w:rsidRPr="00AC3C7E">
        <w:rPr>
          <w:rStyle w:val="Krepko"/>
          <w:rFonts w:ascii="Amasis MT Pro" w:eastAsiaTheme="majorEastAsia" w:hAnsi="Amasis MT Pro"/>
        </w:rPr>
        <w:t>Gorenjska</w:t>
      </w:r>
      <w:r w:rsidR="00EA58F3">
        <w:rPr>
          <w:rStyle w:val="Krepko"/>
          <w:rFonts w:ascii="Amasis MT Pro" w:eastAsiaTheme="majorEastAsia" w:hAnsi="Amasis MT Pro"/>
        </w:rPr>
        <w:t>.</w:t>
      </w:r>
      <w:r w:rsidRPr="00AC3C7E">
        <w:rPr>
          <w:rStyle w:val="Krepko"/>
          <w:rFonts w:ascii="Amasis MT Pro" w:eastAsiaTheme="majorEastAsia" w:hAnsi="Amasis MT Pro"/>
        </w:rPr>
        <w:t>Bike</w:t>
      </w:r>
      <w:r w:rsidRPr="00AC3C7E">
        <w:rPr>
          <w:rFonts w:ascii="Amasis MT Pro" w:hAnsi="Amasis MT Pro"/>
        </w:rPr>
        <w:t xml:space="preserve">, svetovanje o zdravju in meritve (krvni tlak, 6-minutni test hoje), zdravi prigrizki lokalnih ponudnikov, delavnice o varnosti v prometu in gozdnem bontonu, lov na aktivne točke, ustvarjalne delavnice in foto kotiček </w:t>
      </w:r>
      <w:r w:rsidRPr="00AC3C7E">
        <w:rPr>
          <w:rStyle w:val="Krepko"/>
          <w:rFonts w:ascii="Amasis MT Pro" w:eastAsiaTheme="majorEastAsia" w:hAnsi="Amasis MT Pro"/>
        </w:rPr>
        <w:t>#Aktivn</w:t>
      </w:r>
      <w:r w:rsidR="000B5A17">
        <w:rPr>
          <w:rStyle w:val="Krepko"/>
          <w:rFonts w:ascii="Amasis MT Pro" w:eastAsiaTheme="majorEastAsia" w:hAnsi="Amasis MT Pro"/>
        </w:rPr>
        <w:t>i</w:t>
      </w:r>
      <w:r w:rsidRPr="00AC3C7E">
        <w:rPr>
          <w:rStyle w:val="Krepko"/>
          <w:rFonts w:ascii="Amasis MT Pro" w:eastAsiaTheme="majorEastAsia" w:hAnsi="Amasis MT Pro"/>
        </w:rPr>
        <w:t>Kranj</w:t>
      </w:r>
      <w:r w:rsidRPr="00AC3C7E">
        <w:rPr>
          <w:rFonts w:ascii="Amasis MT Pro" w:hAnsi="Amasis MT Pro"/>
        </w:rPr>
        <w:t>.</w:t>
      </w:r>
    </w:p>
    <w:p w14:paraId="010D5BF1" w14:textId="77777777" w:rsidR="00AC3C7E" w:rsidRPr="00AC3C7E" w:rsidRDefault="00AC3C7E" w:rsidP="00AC3C7E">
      <w:pPr>
        <w:pStyle w:val="Navadensplet"/>
        <w:numPr>
          <w:ilvl w:val="0"/>
          <w:numId w:val="23"/>
        </w:numPr>
        <w:rPr>
          <w:rFonts w:ascii="Amasis MT Pro" w:hAnsi="Amasis MT Pro"/>
        </w:rPr>
      </w:pPr>
      <w:r w:rsidRPr="00AC3C7E">
        <w:rPr>
          <w:rStyle w:val="Krepko"/>
          <w:rFonts w:ascii="Amasis MT Pro" w:eastAsiaTheme="majorEastAsia" w:hAnsi="Amasis MT Pro"/>
        </w:rPr>
        <w:t>Posebne točke:</w:t>
      </w:r>
      <w:r w:rsidRPr="00AC3C7E">
        <w:rPr>
          <w:rFonts w:ascii="Amasis MT Pro" w:hAnsi="Amasis MT Pro"/>
        </w:rPr>
        <w:t xml:space="preserve"> Predstavitev aplikacije </w:t>
      </w:r>
      <w:r w:rsidRPr="00AC3C7E">
        <w:rPr>
          <w:rStyle w:val="Krepko"/>
          <w:rFonts w:ascii="Amasis MT Pro" w:eastAsiaTheme="majorEastAsia" w:hAnsi="Amasis MT Pro"/>
        </w:rPr>
        <w:t>KamKam</w:t>
      </w:r>
      <w:r w:rsidRPr="00AC3C7E">
        <w:rPr>
          <w:rFonts w:ascii="Amasis MT Pro" w:hAnsi="Amasis MT Pro"/>
        </w:rPr>
        <w:t xml:space="preserve"> za sopotništvo, brezplačni prevozi </w:t>
      </w:r>
      <w:r w:rsidRPr="00AC3C7E">
        <w:rPr>
          <w:rStyle w:val="Krepko"/>
          <w:rFonts w:ascii="Amasis MT Pro" w:eastAsiaTheme="majorEastAsia" w:hAnsi="Amasis MT Pro"/>
        </w:rPr>
        <w:t>Prostofer</w:t>
      </w:r>
      <w:r w:rsidRPr="00AC3C7E">
        <w:rPr>
          <w:rFonts w:ascii="Amasis MT Pro" w:hAnsi="Amasis MT Pro"/>
        </w:rPr>
        <w:t xml:space="preserve"> za starejše, </w:t>
      </w:r>
      <w:r w:rsidRPr="00EA58F3">
        <w:rPr>
          <w:rFonts w:ascii="Amasis MT Pro" w:hAnsi="Amasis MT Pro"/>
          <w:b/>
          <w:bCs/>
        </w:rPr>
        <w:t>načrtovalnik poti</w:t>
      </w:r>
      <w:r w:rsidRPr="00AC3C7E">
        <w:rPr>
          <w:rFonts w:ascii="Amasis MT Pro" w:hAnsi="Amasis MT Pro"/>
        </w:rPr>
        <w:t xml:space="preserve"> Mestne občine Kranj in informacije o finančnih spodbudah za e-kolesa in e-vozila (Borzen).</w:t>
      </w:r>
    </w:p>
    <w:p w14:paraId="788CDA54" w14:textId="77777777" w:rsidR="00AC3C7E" w:rsidRPr="00AC3C7E" w:rsidRDefault="00AC3C7E" w:rsidP="00AC3C7E">
      <w:pPr>
        <w:pStyle w:val="Navadensplet"/>
        <w:numPr>
          <w:ilvl w:val="0"/>
          <w:numId w:val="23"/>
        </w:numPr>
        <w:rPr>
          <w:rFonts w:ascii="Amasis MT Pro" w:hAnsi="Amasis MT Pro"/>
        </w:rPr>
      </w:pPr>
      <w:r w:rsidRPr="00AC3C7E">
        <w:rPr>
          <w:rStyle w:val="Krepko"/>
          <w:rFonts w:ascii="Amasis MT Pro" w:eastAsiaTheme="majorEastAsia" w:hAnsi="Amasis MT Pro"/>
        </w:rPr>
        <w:t>Zaključek:</w:t>
      </w:r>
      <w:r w:rsidRPr="00AC3C7E">
        <w:rPr>
          <w:rFonts w:ascii="Amasis MT Pro" w:hAnsi="Amasis MT Pro"/>
        </w:rPr>
        <w:t xml:space="preserve"> Nagradno žrebanje za udeležence igre "Lov na aktivne točke" in priznanja za najbolj aktivne posameznike in družine.</w:t>
      </w:r>
    </w:p>
    <w:p w14:paraId="4EA0C80B" w14:textId="77777777" w:rsidR="00AC3C7E" w:rsidRPr="00AC3C7E" w:rsidRDefault="00AC3C7E" w:rsidP="00AC3C7E">
      <w:pPr>
        <w:pStyle w:val="Naslov3"/>
        <w:rPr>
          <w:rFonts w:ascii="Amasis MT Pro" w:hAnsi="Amasis MT Pro"/>
        </w:rPr>
      </w:pPr>
      <w:r w:rsidRPr="00AC3C7E">
        <w:rPr>
          <w:rFonts w:ascii="Amasis MT Pro" w:hAnsi="Amasis MT Pro"/>
        </w:rPr>
        <w:t>Kolesarski dan Gorenjska Bike – 20. september 2025</w:t>
      </w:r>
    </w:p>
    <w:p w14:paraId="09273939" w14:textId="16333812" w:rsidR="00AC3C7E" w:rsidRPr="00AC3C7E" w:rsidRDefault="00AC3C7E" w:rsidP="00AC3C7E">
      <w:pPr>
        <w:pStyle w:val="Navadensplet"/>
        <w:rPr>
          <w:rFonts w:ascii="Amasis MT Pro" w:hAnsi="Amasis MT Pro"/>
        </w:rPr>
      </w:pPr>
      <w:r w:rsidRPr="00AC3C7E">
        <w:rPr>
          <w:rStyle w:val="Krepko"/>
          <w:rFonts w:ascii="Amasis MT Pro" w:eastAsiaTheme="majorEastAsia" w:hAnsi="Amasis MT Pro"/>
        </w:rPr>
        <w:t>Kje:</w:t>
      </w:r>
      <w:r w:rsidRPr="00AC3C7E">
        <w:rPr>
          <w:rFonts w:ascii="Amasis MT Pro" w:hAnsi="Amasis MT Pro"/>
        </w:rPr>
        <w:t xml:space="preserve"> Glavni trg, Kranj, in vseh deset občin sistema Gorenjska Bike</w:t>
      </w:r>
      <w:r w:rsidRPr="00AC3C7E">
        <w:rPr>
          <w:rFonts w:ascii="Amasis MT Pro" w:hAnsi="Amasis MT Pro"/>
        </w:rPr>
        <w:br/>
      </w:r>
      <w:r w:rsidRPr="00AC3C7E">
        <w:rPr>
          <w:rStyle w:val="Krepko"/>
          <w:rFonts w:ascii="Amasis MT Pro" w:eastAsiaTheme="majorEastAsia" w:hAnsi="Amasis MT Pro"/>
        </w:rPr>
        <w:t>Kdaj:</w:t>
      </w:r>
      <w:r w:rsidRPr="00AC3C7E">
        <w:rPr>
          <w:rFonts w:ascii="Amasis MT Pro" w:hAnsi="Amasis MT Pro"/>
        </w:rPr>
        <w:t xml:space="preserve"> Celodnevni dogodek</w:t>
      </w:r>
      <w:r w:rsidRPr="00AC3C7E">
        <w:rPr>
          <w:rFonts w:ascii="Amasis MT Pro" w:hAnsi="Amasis MT Pro"/>
        </w:rPr>
        <w:br/>
      </w:r>
      <w:r w:rsidRPr="00AC3C7E">
        <w:rPr>
          <w:rStyle w:val="Krepko"/>
          <w:rFonts w:ascii="Amasis MT Pro" w:eastAsiaTheme="majorEastAsia" w:hAnsi="Amasis MT Pro"/>
        </w:rPr>
        <w:t>Kaj:</w:t>
      </w:r>
      <w:r w:rsidRPr="00AC3C7E">
        <w:rPr>
          <w:rFonts w:ascii="Amasis MT Pro" w:hAnsi="Amasis MT Pro"/>
        </w:rPr>
        <w:t xml:space="preserve"> Praznovanje kolesarjenja z ambasadorjema trajnostne mobilnosti, Lauro Šimenc Kramar in Nejcem Černilogarjem (Mobiln.si). V Kranju bo osrednji dogodek na Glavnem trgu z </w:t>
      </w:r>
      <w:r w:rsidRPr="00AC3C7E">
        <w:rPr>
          <w:rStyle w:val="Krepko"/>
          <w:rFonts w:ascii="Amasis MT Pro" w:eastAsiaTheme="majorEastAsia" w:hAnsi="Amasis MT Pro"/>
        </w:rPr>
        <w:t>simboličnim blagoslovom koles</w:t>
      </w:r>
      <w:r w:rsidRPr="00AC3C7E">
        <w:rPr>
          <w:rFonts w:ascii="Amasis MT Pro" w:hAnsi="Amasis MT Pro"/>
        </w:rPr>
        <w:t xml:space="preserve">, kolesarskim in rolkarskim poligonom, brezplačnimi pregledi koles, preizkusom sistema </w:t>
      </w:r>
      <w:r w:rsidRPr="00AC3C7E">
        <w:rPr>
          <w:rStyle w:val="Krepko"/>
          <w:rFonts w:ascii="Amasis MT Pro" w:eastAsiaTheme="majorEastAsia" w:hAnsi="Amasis MT Pro"/>
        </w:rPr>
        <w:t>Gorenjska Bike</w:t>
      </w:r>
      <w:r w:rsidRPr="00AC3C7E">
        <w:rPr>
          <w:rFonts w:ascii="Amasis MT Pro" w:hAnsi="Amasis MT Pro"/>
        </w:rPr>
        <w:t xml:space="preserve">, zdravstvenimi meritvami in svetovanjem, kulinaričnim kotičkom z lokalnimi prigrizki, kvizom </w:t>
      </w:r>
      <w:r w:rsidRPr="00AC3C7E">
        <w:rPr>
          <w:rStyle w:val="Krepko"/>
          <w:rFonts w:ascii="Amasis MT Pro" w:eastAsiaTheme="majorEastAsia" w:hAnsi="Amasis MT Pro"/>
        </w:rPr>
        <w:t>Kolo znanja</w:t>
      </w:r>
      <w:r w:rsidRPr="00AC3C7E">
        <w:rPr>
          <w:rFonts w:ascii="Amasis MT Pro" w:hAnsi="Amasis MT Pro"/>
        </w:rPr>
        <w:t xml:space="preserve"> in foto kotičkom </w:t>
      </w:r>
      <w:r w:rsidRPr="00AC3C7E">
        <w:rPr>
          <w:rStyle w:val="Krepko"/>
          <w:rFonts w:ascii="Amasis MT Pro" w:eastAsiaTheme="majorEastAsia" w:hAnsi="Amasis MT Pro"/>
        </w:rPr>
        <w:t>#Aktivn</w:t>
      </w:r>
      <w:r w:rsidR="000B5A17">
        <w:rPr>
          <w:rStyle w:val="Krepko"/>
          <w:rFonts w:ascii="Amasis MT Pro" w:eastAsiaTheme="majorEastAsia" w:hAnsi="Amasis MT Pro"/>
        </w:rPr>
        <w:t>i</w:t>
      </w:r>
      <w:r w:rsidRPr="00AC3C7E">
        <w:rPr>
          <w:rStyle w:val="Krepko"/>
          <w:rFonts w:ascii="Amasis MT Pro" w:eastAsiaTheme="majorEastAsia" w:hAnsi="Amasis MT Pro"/>
        </w:rPr>
        <w:t>Kranj</w:t>
      </w:r>
      <w:r w:rsidRPr="00AC3C7E">
        <w:rPr>
          <w:rFonts w:ascii="Amasis MT Pro" w:hAnsi="Amasis MT Pro"/>
        </w:rPr>
        <w:t xml:space="preserve">. Predstavili bomo tudi aplikacijo </w:t>
      </w:r>
      <w:r w:rsidRPr="00AC3C7E">
        <w:rPr>
          <w:rStyle w:val="Krepko"/>
          <w:rFonts w:ascii="Amasis MT Pro" w:eastAsiaTheme="majorEastAsia" w:hAnsi="Amasis MT Pro"/>
        </w:rPr>
        <w:t>KamKam</w:t>
      </w:r>
      <w:r w:rsidRPr="00AC3C7E">
        <w:rPr>
          <w:rFonts w:ascii="Amasis MT Pro" w:hAnsi="Amasis MT Pro"/>
        </w:rPr>
        <w:t>, finančne spodbude za trajnostno mobilnost (Borzen) in vizijo Regijskega centra mobilnosti Gorenjska.</w:t>
      </w:r>
    </w:p>
    <w:p w14:paraId="40CAF069" w14:textId="77777777" w:rsidR="00AC3C7E" w:rsidRPr="00AC3C7E" w:rsidRDefault="00AC3C7E" w:rsidP="00AC3C7E">
      <w:pPr>
        <w:pStyle w:val="Naslov3"/>
        <w:rPr>
          <w:rFonts w:ascii="Amasis MT Pro" w:hAnsi="Amasis MT Pro"/>
        </w:rPr>
      </w:pPr>
      <w:r w:rsidRPr="00AC3C7E">
        <w:rPr>
          <w:rFonts w:ascii="Amasis MT Pro" w:hAnsi="Amasis MT Pro"/>
        </w:rPr>
        <w:t>Varnostno prometni dan za mlade – 22. september 2025</w:t>
      </w:r>
    </w:p>
    <w:p w14:paraId="4475C888" w14:textId="77777777" w:rsidR="00AC3C7E" w:rsidRPr="00AC3C7E" w:rsidRDefault="00AC3C7E" w:rsidP="00AC3C7E">
      <w:pPr>
        <w:pStyle w:val="Navadensplet"/>
        <w:rPr>
          <w:rFonts w:ascii="Amasis MT Pro" w:hAnsi="Amasis MT Pro"/>
        </w:rPr>
      </w:pPr>
      <w:r w:rsidRPr="00AC3C7E">
        <w:rPr>
          <w:rStyle w:val="Krepko"/>
          <w:rFonts w:ascii="Amasis MT Pro" w:eastAsiaTheme="majorEastAsia" w:hAnsi="Amasis MT Pro"/>
        </w:rPr>
        <w:t>Kje:</w:t>
      </w:r>
      <w:r w:rsidRPr="00AC3C7E">
        <w:rPr>
          <w:rFonts w:ascii="Amasis MT Pro" w:hAnsi="Amasis MT Pro"/>
        </w:rPr>
        <w:t xml:space="preserve"> Šolske in parkirne površine na Zlatem polju, Kranj</w:t>
      </w:r>
      <w:r w:rsidRPr="00AC3C7E">
        <w:rPr>
          <w:rFonts w:ascii="Amasis MT Pro" w:hAnsi="Amasis MT Pro"/>
        </w:rPr>
        <w:br/>
      </w:r>
      <w:r w:rsidRPr="00AC3C7E">
        <w:rPr>
          <w:rStyle w:val="Krepko"/>
          <w:rFonts w:ascii="Amasis MT Pro" w:eastAsiaTheme="majorEastAsia" w:hAnsi="Amasis MT Pro"/>
        </w:rPr>
        <w:t>Kdaj:</w:t>
      </w:r>
      <w:r w:rsidRPr="00AC3C7E">
        <w:rPr>
          <w:rFonts w:ascii="Amasis MT Pro" w:hAnsi="Amasis MT Pro"/>
        </w:rPr>
        <w:t xml:space="preserve"> 9:00–13:00</w:t>
      </w:r>
      <w:r w:rsidRPr="00AC3C7E">
        <w:rPr>
          <w:rFonts w:ascii="Amasis MT Pro" w:hAnsi="Amasis MT Pro"/>
        </w:rPr>
        <w:br/>
      </w:r>
      <w:r w:rsidRPr="00AC3C7E">
        <w:rPr>
          <w:rStyle w:val="Krepko"/>
          <w:rFonts w:ascii="Amasis MT Pro" w:eastAsiaTheme="majorEastAsia" w:hAnsi="Amasis MT Pro"/>
        </w:rPr>
        <w:t>Kaj:</w:t>
      </w:r>
      <w:r w:rsidRPr="00AC3C7E">
        <w:rPr>
          <w:rFonts w:ascii="Amasis MT Pro" w:hAnsi="Amasis MT Pro"/>
        </w:rPr>
        <w:t xml:space="preserve"> Dogodek, posvečen otrokom in mladostnikom, z namenom učenja varnega in trajnostnega gibanja v prometu. V duhu </w:t>
      </w:r>
      <w:r w:rsidRPr="00AC3C7E">
        <w:rPr>
          <w:rStyle w:val="Krepko"/>
          <w:rFonts w:ascii="Amasis MT Pro" w:eastAsiaTheme="majorEastAsia" w:hAnsi="Amasis MT Pro"/>
        </w:rPr>
        <w:t>Dneva brez avtomobila</w:t>
      </w:r>
      <w:r w:rsidRPr="00AC3C7E">
        <w:rPr>
          <w:rFonts w:ascii="Amasis MT Pro" w:hAnsi="Amasis MT Pro"/>
        </w:rPr>
        <w:t xml:space="preserve"> bomo skozi igro in delavnice ozaveščali o varnosti.</w:t>
      </w:r>
    </w:p>
    <w:p w14:paraId="759AE1D2" w14:textId="41581A1B" w:rsidR="00AC3C7E" w:rsidRPr="00AC3C7E" w:rsidRDefault="00AC3C7E" w:rsidP="00AC3C7E">
      <w:pPr>
        <w:pStyle w:val="Navadensplet"/>
        <w:numPr>
          <w:ilvl w:val="0"/>
          <w:numId w:val="24"/>
        </w:numPr>
        <w:rPr>
          <w:rFonts w:ascii="Amasis MT Pro" w:hAnsi="Amasis MT Pro"/>
        </w:rPr>
      </w:pPr>
      <w:r w:rsidRPr="00AC3C7E">
        <w:rPr>
          <w:rStyle w:val="Krepko"/>
          <w:rFonts w:ascii="Amasis MT Pro" w:eastAsiaTheme="majorEastAsia" w:hAnsi="Amasis MT Pro"/>
        </w:rPr>
        <w:t>Aktivnosti:</w:t>
      </w:r>
      <w:r w:rsidRPr="00AC3C7E">
        <w:rPr>
          <w:rFonts w:ascii="Amasis MT Pro" w:hAnsi="Amasis MT Pro"/>
        </w:rPr>
        <w:t xml:space="preserve"> Kolesarski in rolkarski poligon, igra </w:t>
      </w:r>
      <w:r w:rsidRPr="00AC3C7E">
        <w:rPr>
          <w:rStyle w:val="Krepko"/>
          <w:rFonts w:ascii="Amasis MT Pro" w:eastAsiaTheme="majorEastAsia" w:hAnsi="Amasis MT Pro"/>
        </w:rPr>
        <w:t>Lov na aktivne točke</w:t>
      </w:r>
      <w:r w:rsidRPr="00AC3C7E">
        <w:rPr>
          <w:rFonts w:ascii="Amasis MT Pro" w:hAnsi="Amasis MT Pro"/>
        </w:rPr>
        <w:t xml:space="preserve">, delavnica za popravilo koles, prva pomoč, simulator vožnje z e-skirojem (Zavarovalnica Triglav), demo naprave Agencije za varnost v prometu, stojnica </w:t>
      </w:r>
      <w:r w:rsidRPr="00AC3C7E">
        <w:rPr>
          <w:rStyle w:val="Krepko"/>
          <w:rFonts w:ascii="Amasis MT Pro" w:eastAsiaTheme="majorEastAsia" w:hAnsi="Amasis MT Pro"/>
        </w:rPr>
        <w:t>Modri pes</w:t>
      </w:r>
      <w:r w:rsidRPr="00AC3C7E">
        <w:rPr>
          <w:rFonts w:ascii="Amasis MT Pro" w:hAnsi="Amasis MT Pro"/>
        </w:rPr>
        <w:t xml:space="preserve"> (Mestna knjižnica Kranj) za promocijo varne mobilnosti in bralne kulture, okolju prijazna stojnica (Komunala Kranj), mobilnostno svetovanje in foto kotiček </w:t>
      </w:r>
      <w:r w:rsidRPr="00AC3C7E">
        <w:rPr>
          <w:rStyle w:val="Krepko"/>
          <w:rFonts w:ascii="Amasis MT Pro" w:eastAsiaTheme="majorEastAsia" w:hAnsi="Amasis MT Pro"/>
        </w:rPr>
        <w:t>#Aktivn</w:t>
      </w:r>
      <w:r w:rsidR="000B5A17">
        <w:rPr>
          <w:rStyle w:val="Krepko"/>
          <w:rFonts w:ascii="Amasis MT Pro" w:eastAsiaTheme="majorEastAsia" w:hAnsi="Amasis MT Pro"/>
        </w:rPr>
        <w:t>i</w:t>
      </w:r>
      <w:r w:rsidRPr="00AC3C7E">
        <w:rPr>
          <w:rStyle w:val="Krepko"/>
          <w:rFonts w:ascii="Amasis MT Pro" w:eastAsiaTheme="majorEastAsia" w:hAnsi="Amasis MT Pro"/>
        </w:rPr>
        <w:t>Kranj</w:t>
      </w:r>
      <w:r w:rsidRPr="00AC3C7E">
        <w:rPr>
          <w:rFonts w:ascii="Amasis MT Pro" w:hAnsi="Amasis MT Pro"/>
        </w:rPr>
        <w:t>.</w:t>
      </w:r>
    </w:p>
    <w:p w14:paraId="1DFDA07E" w14:textId="77777777" w:rsidR="00AC3C7E" w:rsidRPr="00AC3C7E" w:rsidRDefault="00AC3C7E" w:rsidP="00AC3C7E">
      <w:pPr>
        <w:pStyle w:val="Naslov3"/>
        <w:rPr>
          <w:rFonts w:ascii="Amasis MT Pro" w:hAnsi="Amasis MT Pro"/>
        </w:rPr>
      </w:pPr>
      <w:r w:rsidRPr="00AC3C7E">
        <w:rPr>
          <w:rFonts w:ascii="Amasis MT Pro" w:hAnsi="Amasis MT Pro"/>
        </w:rPr>
        <w:lastRenderedPageBreak/>
        <w:t>KR Trajnostni mladinski žur – 22. september 2025</w:t>
      </w:r>
    </w:p>
    <w:p w14:paraId="2602CFDA" w14:textId="77777777" w:rsidR="00AC3C7E" w:rsidRPr="00AC3C7E" w:rsidRDefault="00AC3C7E" w:rsidP="00AC3C7E">
      <w:pPr>
        <w:pStyle w:val="Navadensplet"/>
        <w:rPr>
          <w:rFonts w:ascii="Amasis MT Pro" w:hAnsi="Amasis MT Pro"/>
        </w:rPr>
      </w:pPr>
      <w:r w:rsidRPr="00AC3C7E">
        <w:rPr>
          <w:rStyle w:val="Krepko"/>
          <w:rFonts w:ascii="Amasis MT Pro" w:eastAsiaTheme="majorEastAsia" w:hAnsi="Amasis MT Pro"/>
        </w:rPr>
        <w:t>Kje:</w:t>
      </w:r>
      <w:r w:rsidRPr="00AC3C7E">
        <w:rPr>
          <w:rFonts w:ascii="Amasis MT Pro" w:hAnsi="Amasis MT Pro"/>
        </w:rPr>
        <w:t xml:space="preserve"> Površine Dijaškega in študentskega doma Kranj</w:t>
      </w:r>
      <w:r w:rsidRPr="00AC3C7E">
        <w:rPr>
          <w:rFonts w:ascii="Amasis MT Pro" w:hAnsi="Amasis MT Pro"/>
        </w:rPr>
        <w:br/>
      </w:r>
      <w:r w:rsidRPr="00AC3C7E">
        <w:rPr>
          <w:rStyle w:val="Krepko"/>
          <w:rFonts w:ascii="Amasis MT Pro" w:eastAsiaTheme="majorEastAsia" w:hAnsi="Amasis MT Pro"/>
        </w:rPr>
        <w:t>Kdaj:</w:t>
      </w:r>
      <w:r w:rsidRPr="00AC3C7E">
        <w:rPr>
          <w:rFonts w:ascii="Amasis MT Pro" w:hAnsi="Amasis MT Pro"/>
        </w:rPr>
        <w:t xml:space="preserve"> 16:00–19:00</w:t>
      </w:r>
      <w:r w:rsidRPr="00AC3C7E">
        <w:rPr>
          <w:rFonts w:ascii="Amasis MT Pro" w:hAnsi="Amasis MT Pro"/>
        </w:rPr>
        <w:br/>
      </w:r>
      <w:r w:rsidRPr="00AC3C7E">
        <w:rPr>
          <w:rStyle w:val="Krepko"/>
          <w:rFonts w:ascii="Amasis MT Pro" w:eastAsiaTheme="majorEastAsia" w:hAnsi="Amasis MT Pro"/>
        </w:rPr>
        <w:t>Kaj:</w:t>
      </w:r>
      <w:r w:rsidRPr="00AC3C7E">
        <w:rPr>
          <w:rFonts w:ascii="Amasis MT Pro" w:hAnsi="Amasis MT Pro"/>
        </w:rPr>
        <w:t xml:space="preserve"> Dogodek za mlade (15–29 let) z zabavo, gibanjem in ustvarjalnostjo.</w:t>
      </w:r>
    </w:p>
    <w:p w14:paraId="54EC9C03" w14:textId="30E1D5C6" w:rsidR="00AC3C7E" w:rsidRPr="00AC3C7E" w:rsidRDefault="00AC3C7E" w:rsidP="00AC3C7E">
      <w:pPr>
        <w:pStyle w:val="Navadensplet"/>
        <w:numPr>
          <w:ilvl w:val="0"/>
          <w:numId w:val="25"/>
        </w:numPr>
        <w:rPr>
          <w:rFonts w:ascii="Amasis MT Pro" w:hAnsi="Amasis MT Pro"/>
        </w:rPr>
      </w:pPr>
      <w:r w:rsidRPr="00AC3C7E">
        <w:rPr>
          <w:rStyle w:val="Krepko"/>
          <w:rFonts w:ascii="Amasis MT Pro" w:eastAsiaTheme="majorEastAsia" w:hAnsi="Amasis MT Pro"/>
        </w:rPr>
        <w:t>Aktivnosti:</w:t>
      </w:r>
      <w:r w:rsidRPr="00AC3C7E">
        <w:rPr>
          <w:rFonts w:ascii="Amasis MT Pro" w:hAnsi="Amasis MT Pro"/>
        </w:rPr>
        <w:t xml:space="preserve"> Kolesarski in rolkarski poligon, igra </w:t>
      </w:r>
      <w:r w:rsidRPr="00AC3C7E">
        <w:rPr>
          <w:rStyle w:val="Krepko"/>
          <w:rFonts w:ascii="Amasis MT Pro" w:eastAsiaTheme="majorEastAsia" w:hAnsi="Amasis MT Pro"/>
        </w:rPr>
        <w:t>Lov na aktivne točke</w:t>
      </w:r>
      <w:r w:rsidRPr="00AC3C7E">
        <w:rPr>
          <w:rFonts w:ascii="Amasis MT Pro" w:hAnsi="Amasis MT Pro"/>
        </w:rPr>
        <w:t xml:space="preserve">, družabne igre na prostem, stojnica </w:t>
      </w:r>
      <w:r w:rsidRPr="00EA58F3">
        <w:rPr>
          <w:rStyle w:val="Krepko"/>
          <w:rFonts w:ascii="Amasis MT Pro" w:eastAsiaTheme="majorEastAsia" w:hAnsi="Amasis MT Pro"/>
          <w:b w:val="0"/>
          <w:bCs w:val="0"/>
        </w:rPr>
        <w:t>OpenLab Kranj</w:t>
      </w:r>
      <w:r w:rsidRPr="00AC3C7E">
        <w:rPr>
          <w:rFonts w:ascii="Amasis MT Pro" w:hAnsi="Amasis MT Pro"/>
        </w:rPr>
        <w:t xml:space="preserve"> za inovacije, izmenjevalnica oblačil (Komunala Kranj in Fundacija Vincenca Drakslerja), delavnici za popravilo koles in prvo pomoč, demo naprave Agencije za varnost v prometu, zdravi prigrizki in foto kotiček </w:t>
      </w:r>
      <w:r w:rsidRPr="00AC3C7E">
        <w:rPr>
          <w:rStyle w:val="Krepko"/>
          <w:rFonts w:ascii="Amasis MT Pro" w:eastAsiaTheme="majorEastAsia" w:hAnsi="Amasis MT Pro"/>
        </w:rPr>
        <w:t>#Aktivn</w:t>
      </w:r>
      <w:r w:rsidR="000B5A17">
        <w:rPr>
          <w:rStyle w:val="Krepko"/>
          <w:rFonts w:ascii="Amasis MT Pro" w:eastAsiaTheme="majorEastAsia" w:hAnsi="Amasis MT Pro"/>
        </w:rPr>
        <w:t>i</w:t>
      </w:r>
      <w:r w:rsidRPr="00AC3C7E">
        <w:rPr>
          <w:rStyle w:val="Krepko"/>
          <w:rFonts w:ascii="Amasis MT Pro" w:eastAsiaTheme="majorEastAsia" w:hAnsi="Amasis MT Pro"/>
        </w:rPr>
        <w:t>Kranj</w:t>
      </w:r>
      <w:r w:rsidRPr="00AC3C7E">
        <w:rPr>
          <w:rFonts w:ascii="Amasis MT Pro" w:hAnsi="Amasis MT Pro"/>
        </w:rPr>
        <w:t>.</w:t>
      </w:r>
    </w:p>
    <w:p w14:paraId="1429F350" w14:textId="77777777" w:rsidR="00AC3C7E" w:rsidRPr="00AC3C7E" w:rsidRDefault="00AC3C7E" w:rsidP="00AC3C7E">
      <w:pPr>
        <w:pStyle w:val="Navadensplet"/>
        <w:numPr>
          <w:ilvl w:val="0"/>
          <w:numId w:val="25"/>
        </w:numPr>
        <w:rPr>
          <w:rFonts w:ascii="Amasis MT Pro" w:hAnsi="Amasis MT Pro"/>
        </w:rPr>
      </w:pPr>
      <w:r w:rsidRPr="00AC3C7E">
        <w:rPr>
          <w:rStyle w:val="Krepko"/>
          <w:rFonts w:ascii="Amasis MT Pro" w:eastAsiaTheme="majorEastAsia" w:hAnsi="Amasis MT Pro"/>
        </w:rPr>
        <w:t>Zaključek:</w:t>
      </w:r>
      <w:r w:rsidRPr="00AC3C7E">
        <w:rPr>
          <w:rFonts w:ascii="Amasis MT Pro" w:hAnsi="Amasis MT Pro"/>
        </w:rPr>
        <w:t xml:space="preserve"> Plesna zabava z DJ-jem in nagradno žrebanje za udeležence aktivnosti.</w:t>
      </w:r>
    </w:p>
    <w:p w14:paraId="2867FDD5" w14:textId="77777777" w:rsidR="00AC3C7E" w:rsidRPr="00AC3C7E" w:rsidRDefault="00AC3C7E" w:rsidP="00AC3C7E">
      <w:pPr>
        <w:pStyle w:val="Naslov3"/>
        <w:rPr>
          <w:rFonts w:ascii="Amasis MT Pro" w:hAnsi="Amasis MT Pro"/>
        </w:rPr>
      </w:pPr>
      <w:r w:rsidRPr="00AC3C7E">
        <w:rPr>
          <w:rFonts w:ascii="Amasis MT Pro" w:hAnsi="Amasis MT Pro"/>
        </w:rPr>
        <w:t>Skupaj za trajnostno prihodnost</w:t>
      </w:r>
    </w:p>
    <w:p w14:paraId="3881AFF1" w14:textId="4B71F7E4" w:rsidR="00AC3C7E" w:rsidRPr="00AC3C7E" w:rsidRDefault="00AC3C7E" w:rsidP="00AC3C7E">
      <w:pPr>
        <w:pStyle w:val="Navadensplet"/>
        <w:rPr>
          <w:rFonts w:ascii="Amasis MT Pro" w:hAnsi="Amasis MT Pro"/>
        </w:rPr>
      </w:pPr>
      <w:r w:rsidRPr="00AC3C7E">
        <w:rPr>
          <w:rFonts w:ascii="Amasis MT Pro" w:hAnsi="Amasis MT Pro"/>
        </w:rPr>
        <w:t xml:space="preserve">Evropski teden mobilnosti v Kranju ponuja priložnost, da skupaj ustvarjamo bolj zdrav, zelen in povezan Kranj. Vabimo vse, da se pridružite dogodkom, preizkusite trajnostne oblike mobilnosti in delite svoje trenutke z oznako </w:t>
      </w:r>
      <w:r w:rsidRPr="00AC3C7E">
        <w:rPr>
          <w:rStyle w:val="Krepko"/>
          <w:rFonts w:ascii="Amasis MT Pro" w:eastAsiaTheme="majorEastAsia" w:hAnsi="Amasis MT Pro"/>
        </w:rPr>
        <w:t>#Aktivn</w:t>
      </w:r>
      <w:r w:rsidR="000B5A17">
        <w:rPr>
          <w:rStyle w:val="Krepko"/>
          <w:rFonts w:ascii="Amasis MT Pro" w:eastAsiaTheme="majorEastAsia" w:hAnsi="Amasis MT Pro"/>
        </w:rPr>
        <w:t>i</w:t>
      </w:r>
      <w:r w:rsidRPr="00AC3C7E">
        <w:rPr>
          <w:rStyle w:val="Krepko"/>
          <w:rFonts w:ascii="Amasis MT Pro" w:eastAsiaTheme="majorEastAsia" w:hAnsi="Amasis MT Pro"/>
        </w:rPr>
        <w:t>Kranj</w:t>
      </w:r>
      <w:r w:rsidRPr="00AC3C7E">
        <w:rPr>
          <w:rFonts w:ascii="Amasis MT Pro" w:hAnsi="Amasis MT Pro"/>
        </w:rPr>
        <w:t xml:space="preserve">. </w:t>
      </w:r>
    </w:p>
    <w:p w14:paraId="6247890A" w14:textId="082B4A44" w:rsidR="00AC3C7E" w:rsidRPr="00AC3C7E" w:rsidRDefault="00AC3C7E" w:rsidP="00AC3C7E">
      <w:pPr>
        <w:pStyle w:val="Navadensplet"/>
        <w:rPr>
          <w:rFonts w:ascii="Amasis MT Pro" w:hAnsi="Amasis MT Pro"/>
        </w:rPr>
      </w:pPr>
      <w:r w:rsidRPr="00AC3C7E">
        <w:rPr>
          <w:rStyle w:val="Krepko"/>
          <w:rFonts w:ascii="Amasis MT Pro" w:eastAsiaTheme="majorEastAsia" w:hAnsi="Amasis MT Pro"/>
        </w:rPr>
        <w:t>Kontakt za dodatne informacije:</w:t>
      </w:r>
      <w:r w:rsidRPr="00AC3C7E">
        <w:rPr>
          <w:rFonts w:ascii="Amasis MT Pro" w:hAnsi="Amasis MT Pro"/>
        </w:rPr>
        <w:br/>
        <w:t>Center za trajnostno mobilnost Kranj</w:t>
      </w:r>
      <w:r w:rsidRPr="00AC3C7E">
        <w:rPr>
          <w:rFonts w:ascii="Amasis MT Pro" w:hAnsi="Amasis MT Pro"/>
        </w:rPr>
        <w:br/>
        <w:t xml:space="preserve">E-pošta: </w:t>
      </w:r>
      <w:r w:rsidR="000B5A17">
        <w:rPr>
          <w:rFonts w:ascii="Amasis MT Pro" w:hAnsi="Amasis MT Pro"/>
        </w:rPr>
        <w:t>ctmgorenjska@mobiln.si</w:t>
      </w:r>
      <w:r w:rsidRPr="00AC3C7E">
        <w:rPr>
          <w:rFonts w:ascii="Amasis MT Pro" w:hAnsi="Amasis MT Pro"/>
        </w:rPr>
        <w:br/>
        <w:t>Splet: www.gorenjska.bike</w:t>
      </w:r>
    </w:p>
    <w:p w14:paraId="5B06D06C" w14:textId="1BA4A8E3" w:rsidR="001B3DE5" w:rsidRPr="006C4421" w:rsidRDefault="00655812" w:rsidP="000F4C62">
      <w:pPr>
        <w:jc w:val="center"/>
        <w:rPr>
          <w:b w:val="0"/>
          <w:bCs w:val="0"/>
        </w:rPr>
      </w:pPr>
      <w:r w:rsidRPr="006C4421">
        <w:rPr>
          <w:noProof/>
        </w:rPr>
        <w:drawing>
          <wp:anchor distT="0" distB="0" distL="114300" distR="114300" simplePos="0" relativeHeight="251664384" behindDoc="0" locked="0" layoutInCell="1" allowOverlap="0" wp14:anchorId="16EFBB00" wp14:editId="20B1F608">
            <wp:simplePos x="0" y="0"/>
            <wp:positionH relativeFrom="column">
              <wp:posOffset>-723900</wp:posOffset>
            </wp:positionH>
            <wp:positionV relativeFrom="page">
              <wp:posOffset>9904095</wp:posOffset>
            </wp:positionV>
            <wp:extent cx="7703820" cy="1087120"/>
            <wp:effectExtent l="0" t="0" r="0" b="0"/>
            <wp:wrapTopAndBottom/>
            <wp:docPr id="20389473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5785583" name="Pictur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03820" cy="1087120"/>
                    </a:xfrm>
                    <a:prstGeom prst="rect">
                      <a:avLst/>
                    </a:prstGeom>
                  </pic:spPr>
                </pic:pic>
              </a:graphicData>
            </a:graphic>
            <wp14:sizeRelH relativeFrom="margin">
              <wp14:pctWidth>0</wp14:pctWidth>
            </wp14:sizeRelH>
            <wp14:sizeRelV relativeFrom="margin">
              <wp14:pctHeight>0</wp14:pctHeight>
            </wp14:sizeRelV>
          </wp:anchor>
        </w:drawing>
      </w:r>
    </w:p>
    <w:sectPr w:rsidR="001B3DE5" w:rsidRPr="006C4421" w:rsidSect="001B3DE5">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masis MT Pro">
    <w:charset w:val="EE"/>
    <w:family w:val="roman"/>
    <w:pitch w:val="variable"/>
    <w:sig w:usb0="A00000AF" w:usb1="4000205B"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AC5"/>
    <w:multiLevelType w:val="multilevel"/>
    <w:tmpl w:val="FBDA7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828AB"/>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15F17"/>
    <w:multiLevelType w:val="multilevel"/>
    <w:tmpl w:val="8238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7C78B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C5E6F"/>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3F3FE9"/>
    <w:multiLevelType w:val="multilevel"/>
    <w:tmpl w:val="1772E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94FCA"/>
    <w:multiLevelType w:val="hybridMultilevel"/>
    <w:tmpl w:val="740674A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2EE00707"/>
    <w:multiLevelType w:val="hybridMultilevel"/>
    <w:tmpl w:val="9C74A77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 w15:restartNumberingAfterBreak="0">
    <w:nsid w:val="32940DF6"/>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25D22"/>
    <w:multiLevelType w:val="multilevel"/>
    <w:tmpl w:val="36E6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425808"/>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90B92"/>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351EF9"/>
    <w:multiLevelType w:val="multilevel"/>
    <w:tmpl w:val="F4CE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4C6B66"/>
    <w:multiLevelType w:val="multilevel"/>
    <w:tmpl w:val="F16EB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622A6C"/>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230F10"/>
    <w:multiLevelType w:val="hybridMultilevel"/>
    <w:tmpl w:val="308A87C0"/>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507D21AF"/>
    <w:multiLevelType w:val="multilevel"/>
    <w:tmpl w:val="B7908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1450E1"/>
    <w:multiLevelType w:val="multilevel"/>
    <w:tmpl w:val="0F6C1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D2620F"/>
    <w:multiLevelType w:val="hybridMultilevel"/>
    <w:tmpl w:val="6C1042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5B8219A"/>
    <w:multiLevelType w:val="multilevel"/>
    <w:tmpl w:val="A5D08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32543E"/>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75416E4"/>
    <w:multiLevelType w:val="hybridMultilevel"/>
    <w:tmpl w:val="A74CADC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78C074D"/>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7EB399F"/>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9945C3"/>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ED7337"/>
    <w:multiLevelType w:val="multilevel"/>
    <w:tmpl w:val="6F081B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04586364">
    <w:abstractNumId w:val="19"/>
  </w:num>
  <w:num w:numId="2" w16cid:durableId="802768930">
    <w:abstractNumId w:val="12"/>
  </w:num>
  <w:num w:numId="3" w16cid:durableId="1267151742">
    <w:abstractNumId w:val="0"/>
  </w:num>
  <w:num w:numId="4" w16cid:durableId="1046105751">
    <w:abstractNumId w:val="5"/>
  </w:num>
  <w:num w:numId="5" w16cid:durableId="1557082494">
    <w:abstractNumId w:val="13"/>
  </w:num>
  <w:num w:numId="6" w16cid:durableId="312487741">
    <w:abstractNumId w:val="4"/>
  </w:num>
  <w:num w:numId="7" w16cid:durableId="244338695">
    <w:abstractNumId w:val="24"/>
  </w:num>
  <w:num w:numId="8" w16cid:durableId="404299630">
    <w:abstractNumId w:val="20"/>
  </w:num>
  <w:num w:numId="9" w16cid:durableId="1614828525">
    <w:abstractNumId w:val="25"/>
  </w:num>
  <w:num w:numId="10" w16cid:durableId="1143306261">
    <w:abstractNumId w:val="23"/>
  </w:num>
  <w:num w:numId="11" w16cid:durableId="176888797">
    <w:abstractNumId w:val="3"/>
  </w:num>
  <w:num w:numId="12" w16cid:durableId="43679362">
    <w:abstractNumId w:val="11"/>
  </w:num>
  <w:num w:numId="13" w16cid:durableId="1528713892">
    <w:abstractNumId w:val="1"/>
  </w:num>
  <w:num w:numId="14" w16cid:durableId="910231570">
    <w:abstractNumId w:val="8"/>
  </w:num>
  <w:num w:numId="15" w16cid:durableId="995382498">
    <w:abstractNumId w:val="14"/>
  </w:num>
  <w:num w:numId="16" w16cid:durableId="1152718603">
    <w:abstractNumId w:val="22"/>
  </w:num>
  <w:num w:numId="17" w16cid:durableId="1629973155">
    <w:abstractNumId w:val="10"/>
  </w:num>
  <w:num w:numId="18" w16cid:durableId="754673033">
    <w:abstractNumId w:val="21"/>
  </w:num>
  <w:num w:numId="19" w16cid:durableId="1707876618">
    <w:abstractNumId w:val="6"/>
  </w:num>
  <w:num w:numId="20" w16cid:durableId="1764260289">
    <w:abstractNumId w:val="7"/>
  </w:num>
  <w:num w:numId="21" w16cid:durableId="1272279139">
    <w:abstractNumId w:val="18"/>
  </w:num>
  <w:num w:numId="22" w16cid:durableId="1476138951">
    <w:abstractNumId w:val="15"/>
  </w:num>
  <w:num w:numId="23" w16cid:durableId="745300108">
    <w:abstractNumId w:val="2"/>
  </w:num>
  <w:num w:numId="24" w16cid:durableId="1544362147">
    <w:abstractNumId w:val="9"/>
  </w:num>
  <w:num w:numId="25" w16cid:durableId="221907320">
    <w:abstractNumId w:val="16"/>
  </w:num>
  <w:num w:numId="26" w16cid:durableId="1055430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C9"/>
    <w:rsid w:val="00005E6D"/>
    <w:rsid w:val="000247C9"/>
    <w:rsid w:val="0002675C"/>
    <w:rsid w:val="00054A73"/>
    <w:rsid w:val="00066EB1"/>
    <w:rsid w:val="000B5A17"/>
    <w:rsid w:val="000F4C62"/>
    <w:rsid w:val="00103247"/>
    <w:rsid w:val="00122649"/>
    <w:rsid w:val="001B3DE5"/>
    <w:rsid w:val="001F72B2"/>
    <w:rsid w:val="00292CB3"/>
    <w:rsid w:val="00360C75"/>
    <w:rsid w:val="003E2034"/>
    <w:rsid w:val="00444BB6"/>
    <w:rsid w:val="00454B67"/>
    <w:rsid w:val="00457E20"/>
    <w:rsid w:val="00490BEC"/>
    <w:rsid w:val="005301B7"/>
    <w:rsid w:val="0054605D"/>
    <w:rsid w:val="00562D52"/>
    <w:rsid w:val="005700E5"/>
    <w:rsid w:val="005C1287"/>
    <w:rsid w:val="005F13E8"/>
    <w:rsid w:val="005F4301"/>
    <w:rsid w:val="00616AA1"/>
    <w:rsid w:val="00655812"/>
    <w:rsid w:val="006A6383"/>
    <w:rsid w:val="006C4421"/>
    <w:rsid w:val="00707A2C"/>
    <w:rsid w:val="0073189A"/>
    <w:rsid w:val="007A21B2"/>
    <w:rsid w:val="008A35E6"/>
    <w:rsid w:val="00921548"/>
    <w:rsid w:val="0092318B"/>
    <w:rsid w:val="009308AB"/>
    <w:rsid w:val="00932304"/>
    <w:rsid w:val="009852A8"/>
    <w:rsid w:val="00997709"/>
    <w:rsid w:val="00A07FF0"/>
    <w:rsid w:val="00A1147A"/>
    <w:rsid w:val="00A34DEC"/>
    <w:rsid w:val="00A936E4"/>
    <w:rsid w:val="00AC3C7E"/>
    <w:rsid w:val="00AF57AB"/>
    <w:rsid w:val="00B41032"/>
    <w:rsid w:val="00B52CF3"/>
    <w:rsid w:val="00B93C8B"/>
    <w:rsid w:val="00C567C2"/>
    <w:rsid w:val="00CA543E"/>
    <w:rsid w:val="00CD17A6"/>
    <w:rsid w:val="00CF0DCF"/>
    <w:rsid w:val="00D05913"/>
    <w:rsid w:val="00D707B2"/>
    <w:rsid w:val="00D8737B"/>
    <w:rsid w:val="00DA24E0"/>
    <w:rsid w:val="00DD2069"/>
    <w:rsid w:val="00E50C23"/>
    <w:rsid w:val="00E77941"/>
    <w:rsid w:val="00E97B25"/>
    <w:rsid w:val="00EA58F3"/>
    <w:rsid w:val="00F0189B"/>
    <w:rsid w:val="00F17FA9"/>
    <w:rsid w:val="00F5449A"/>
    <w:rsid w:val="00F94A3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DFC1"/>
  <w15:chartTrackingRefBased/>
  <w15:docId w15:val="{105A8211-2F2D-4574-83E3-44A2E716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b/>
        <w:bCs/>
        <w:kern w:val="2"/>
        <w:sz w:val="24"/>
        <w:szCs w:val="24"/>
        <w:lang w:val="sl-SI"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490B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avaden"/>
    <w:next w:val="Navaden"/>
    <w:link w:val="Naslov2Znak"/>
    <w:uiPriority w:val="9"/>
    <w:unhideWhenUsed/>
    <w:qFormat/>
    <w:rsid w:val="00490B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avaden"/>
    <w:next w:val="Navaden"/>
    <w:link w:val="Naslov3Znak"/>
    <w:uiPriority w:val="9"/>
    <w:semiHidden/>
    <w:unhideWhenUsed/>
    <w:qFormat/>
    <w:rsid w:val="00490BEC"/>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avaden"/>
    <w:next w:val="Navaden"/>
    <w:link w:val="Naslov4Znak"/>
    <w:uiPriority w:val="9"/>
    <w:semiHidden/>
    <w:unhideWhenUsed/>
    <w:qFormat/>
    <w:rsid w:val="00490BEC"/>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avaden"/>
    <w:next w:val="Navaden"/>
    <w:link w:val="Naslov5Znak"/>
    <w:uiPriority w:val="9"/>
    <w:semiHidden/>
    <w:unhideWhenUsed/>
    <w:qFormat/>
    <w:rsid w:val="00490BEC"/>
    <w:pPr>
      <w:keepNext/>
      <w:keepLines/>
      <w:spacing w:before="80" w:after="40"/>
      <w:outlineLvl w:val="4"/>
    </w:pPr>
    <w:rPr>
      <w:rFonts w:eastAsiaTheme="majorEastAsia" w:cstheme="majorBidi"/>
      <w:color w:val="2F5496" w:themeColor="accent1" w:themeShade="BF"/>
    </w:rPr>
  </w:style>
  <w:style w:type="paragraph" w:styleId="Naslov6">
    <w:name w:val="heading 6"/>
    <w:basedOn w:val="Navaden"/>
    <w:next w:val="Navaden"/>
    <w:link w:val="Naslov6Znak"/>
    <w:uiPriority w:val="9"/>
    <w:semiHidden/>
    <w:unhideWhenUsed/>
    <w:qFormat/>
    <w:rsid w:val="00490BE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490BE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490BE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490BE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490BEC"/>
    <w:rPr>
      <w:rFonts w:asciiTheme="majorHAnsi" w:eastAsiaTheme="majorEastAsia" w:hAnsiTheme="majorHAnsi" w:cstheme="majorBidi"/>
      <w:color w:val="2F5496" w:themeColor="accent1" w:themeShade="BF"/>
      <w:sz w:val="40"/>
      <w:szCs w:val="40"/>
    </w:rPr>
  </w:style>
  <w:style w:type="character" w:customStyle="1" w:styleId="Naslov2Znak">
    <w:name w:val="Naslov 2 Znak"/>
    <w:basedOn w:val="Privzetapisavaodstavka"/>
    <w:link w:val="Naslov2"/>
    <w:uiPriority w:val="9"/>
    <w:rsid w:val="00490BEC"/>
    <w:rPr>
      <w:rFonts w:asciiTheme="majorHAnsi" w:eastAsiaTheme="majorEastAsia" w:hAnsiTheme="majorHAnsi" w:cstheme="majorBidi"/>
      <w:color w:val="2F5496" w:themeColor="accent1" w:themeShade="BF"/>
      <w:sz w:val="32"/>
      <w:szCs w:val="32"/>
    </w:rPr>
  </w:style>
  <w:style w:type="character" w:customStyle="1" w:styleId="Naslov3Znak">
    <w:name w:val="Naslov 3 Znak"/>
    <w:basedOn w:val="Privzetapisavaodstavka"/>
    <w:link w:val="Naslov3"/>
    <w:uiPriority w:val="9"/>
    <w:semiHidden/>
    <w:rsid w:val="00490BEC"/>
    <w:rPr>
      <w:rFonts w:eastAsiaTheme="majorEastAsia" w:cstheme="majorBidi"/>
      <w:color w:val="2F5496" w:themeColor="accent1" w:themeShade="BF"/>
      <w:sz w:val="28"/>
      <w:szCs w:val="28"/>
    </w:rPr>
  </w:style>
  <w:style w:type="character" w:customStyle="1" w:styleId="Naslov4Znak">
    <w:name w:val="Naslov 4 Znak"/>
    <w:basedOn w:val="Privzetapisavaodstavka"/>
    <w:link w:val="Naslov4"/>
    <w:uiPriority w:val="9"/>
    <w:semiHidden/>
    <w:rsid w:val="00490BEC"/>
    <w:rPr>
      <w:rFonts w:eastAsiaTheme="majorEastAsia" w:cstheme="majorBidi"/>
      <w:i/>
      <w:iCs/>
      <w:color w:val="2F5496" w:themeColor="accent1" w:themeShade="BF"/>
    </w:rPr>
  </w:style>
  <w:style w:type="character" w:customStyle="1" w:styleId="Naslov5Znak">
    <w:name w:val="Naslov 5 Znak"/>
    <w:basedOn w:val="Privzetapisavaodstavka"/>
    <w:link w:val="Naslov5"/>
    <w:uiPriority w:val="9"/>
    <w:semiHidden/>
    <w:rsid w:val="00490BEC"/>
    <w:rPr>
      <w:rFonts w:eastAsiaTheme="majorEastAsia" w:cstheme="majorBidi"/>
      <w:color w:val="2F5496" w:themeColor="accent1" w:themeShade="BF"/>
    </w:rPr>
  </w:style>
  <w:style w:type="character" w:customStyle="1" w:styleId="Naslov6Znak">
    <w:name w:val="Naslov 6 Znak"/>
    <w:basedOn w:val="Privzetapisavaodstavka"/>
    <w:link w:val="Naslov6"/>
    <w:uiPriority w:val="9"/>
    <w:semiHidden/>
    <w:rsid w:val="00490BE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490BE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490BE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490BEC"/>
    <w:rPr>
      <w:rFonts w:eastAsiaTheme="majorEastAsia" w:cstheme="majorBidi"/>
      <w:color w:val="272727" w:themeColor="text1" w:themeTint="D8"/>
    </w:rPr>
  </w:style>
  <w:style w:type="paragraph" w:styleId="Naslov">
    <w:name w:val="Title"/>
    <w:basedOn w:val="Navaden"/>
    <w:next w:val="Navaden"/>
    <w:link w:val="NaslovZnak"/>
    <w:uiPriority w:val="10"/>
    <w:qFormat/>
    <w:rsid w:val="00490B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490BE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490BE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490BE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490BEC"/>
    <w:pPr>
      <w:spacing w:before="160"/>
      <w:jc w:val="center"/>
    </w:pPr>
    <w:rPr>
      <w:i/>
      <w:iCs/>
      <w:color w:val="404040" w:themeColor="text1" w:themeTint="BF"/>
    </w:rPr>
  </w:style>
  <w:style w:type="character" w:customStyle="1" w:styleId="CitatZnak">
    <w:name w:val="Citat Znak"/>
    <w:basedOn w:val="Privzetapisavaodstavka"/>
    <w:link w:val="Citat"/>
    <w:uiPriority w:val="29"/>
    <w:rsid w:val="00490BEC"/>
    <w:rPr>
      <w:i/>
      <w:iCs/>
      <w:color w:val="404040" w:themeColor="text1" w:themeTint="BF"/>
    </w:rPr>
  </w:style>
  <w:style w:type="paragraph" w:styleId="Odstavekseznama">
    <w:name w:val="List Paragraph"/>
    <w:basedOn w:val="Navaden"/>
    <w:uiPriority w:val="34"/>
    <w:qFormat/>
    <w:rsid w:val="00490BEC"/>
    <w:pPr>
      <w:ind w:left="720"/>
      <w:contextualSpacing/>
    </w:pPr>
  </w:style>
  <w:style w:type="character" w:styleId="Intenzivenpoudarek">
    <w:name w:val="Intense Emphasis"/>
    <w:basedOn w:val="Privzetapisavaodstavka"/>
    <w:uiPriority w:val="21"/>
    <w:qFormat/>
    <w:rsid w:val="00490BEC"/>
    <w:rPr>
      <w:i/>
      <w:iCs/>
      <w:color w:val="2F5496" w:themeColor="accent1" w:themeShade="BF"/>
    </w:rPr>
  </w:style>
  <w:style w:type="paragraph" w:styleId="Intenzivencitat">
    <w:name w:val="Intense Quote"/>
    <w:basedOn w:val="Navaden"/>
    <w:next w:val="Navaden"/>
    <w:link w:val="IntenzivencitatZnak"/>
    <w:uiPriority w:val="30"/>
    <w:qFormat/>
    <w:rsid w:val="00490B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zivencitatZnak">
    <w:name w:val="Intenziven citat Znak"/>
    <w:basedOn w:val="Privzetapisavaodstavka"/>
    <w:link w:val="Intenzivencitat"/>
    <w:uiPriority w:val="30"/>
    <w:rsid w:val="00490BEC"/>
    <w:rPr>
      <w:i/>
      <w:iCs/>
      <w:color w:val="2F5496" w:themeColor="accent1" w:themeShade="BF"/>
    </w:rPr>
  </w:style>
  <w:style w:type="character" w:styleId="Intenzivensklic">
    <w:name w:val="Intense Reference"/>
    <w:basedOn w:val="Privzetapisavaodstavka"/>
    <w:uiPriority w:val="32"/>
    <w:qFormat/>
    <w:rsid w:val="00490BEC"/>
    <w:rPr>
      <w:b w:val="0"/>
      <w:bCs w:val="0"/>
      <w:smallCaps/>
      <w:color w:val="2F5496" w:themeColor="accent1" w:themeShade="BF"/>
      <w:spacing w:val="5"/>
    </w:rPr>
  </w:style>
  <w:style w:type="paragraph" w:styleId="Navadensplet">
    <w:name w:val="Normal (Web)"/>
    <w:basedOn w:val="Navaden"/>
    <w:uiPriority w:val="99"/>
    <w:semiHidden/>
    <w:unhideWhenUsed/>
    <w:rsid w:val="000247C9"/>
    <w:pPr>
      <w:spacing w:before="100" w:beforeAutospacing="1" w:after="100" w:afterAutospacing="1" w:line="240" w:lineRule="auto"/>
    </w:pPr>
    <w:rPr>
      <w:rFonts w:ascii="Times New Roman" w:eastAsia="Times New Roman" w:hAnsi="Times New Roman" w:cs="Times New Roman"/>
      <w:b w:val="0"/>
      <w:bCs w:val="0"/>
      <w:kern w:val="0"/>
      <w:lang w:eastAsia="sl-SI"/>
      <w14:ligatures w14:val="none"/>
    </w:rPr>
  </w:style>
  <w:style w:type="character" w:styleId="Krepko">
    <w:name w:val="Strong"/>
    <w:basedOn w:val="Privzetapisavaodstavka"/>
    <w:uiPriority w:val="22"/>
    <w:qFormat/>
    <w:rsid w:val="000247C9"/>
    <w:rPr>
      <w:b w:val="0"/>
      <w:bCs w:val="0"/>
    </w:rPr>
  </w:style>
  <w:style w:type="character" w:styleId="Hiperpovezava">
    <w:name w:val="Hyperlink"/>
    <w:basedOn w:val="Privzetapisavaodstavka"/>
    <w:uiPriority w:val="99"/>
    <w:unhideWhenUsed/>
    <w:rsid w:val="000247C9"/>
    <w:rPr>
      <w:color w:val="0563C1" w:themeColor="hyperlink"/>
      <w:u w:val="single"/>
    </w:rPr>
  </w:style>
  <w:style w:type="character" w:styleId="Nerazreenaomemba">
    <w:name w:val="Unresolved Mention"/>
    <w:basedOn w:val="Privzetapisavaodstavka"/>
    <w:uiPriority w:val="99"/>
    <w:semiHidden/>
    <w:unhideWhenUsed/>
    <w:rsid w:val="00292CB3"/>
    <w:rPr>
      <w:color w:val="605E5C"/>
      <w:shd w:val="clear" w:color="auto" w:fill="E1DFDD"/>
    </w:rPr>
  </w:style>
  <w:style w:type="character" w:styleId="SledenaHiperpovezava">
    <w:name w:val="FollowedHyperlink"/>
    <w:basedOn w:val="Privzetapisavaodstavka"/>
    <w:uiPriority w:val="99"/>
    <w:semiHidden/>
    <w:unhideWhenUsed/>
    <w:rsid w:val="00F0189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35143">
      <w:bodyDiv w:val="1"/>
      <w:marLeft w:val="0"/>
      <w:marRight w:val="0"/>
      <w:marTop w:val="0"/>
      <w:marBottom w:val="0"/>
      <w:divBdr>
        <w:top w:val="none" w:sz="0" w:space="0" w:color="auto"/>
        <w:left w:val="none" w:sz="0" w:space="0" w:color="auto"/>
        <w:bottom w:val="none" w:sz="0" w:space="0" w:color="auto"/>
        <w:right w:val="none" w:sz="0" w:space="0" w:color="auto"/>
      </w:divBdr>
    </w:div>
    <w:div w:id="41367389">
      <w:bodyDiv w:val="1"/>
      <w:marLeft w:val="0"/>
      <w:marRight w:val="0"/>
      <w:marTop w:val="0"/>
      <w:marBottom w:val="0"/>
      <w:divBdr>
        <w:top w:val="none" w:sz="0" w:space="0" w:color="auto"/>
        <w:left w:val="none" w:sz="0" w:space="0" w:color="auto"/>
        <w:bottom w:val="none" w:sz="0" w:space="0" w:color="auto"/>
        <w:right w:val="none" w:sz="0" w:space="0" w:color="auto"/>
      </w:divBdr>
    </w:div>
    <w:div w:id="219362551">
      <w:bodyDiv w:val="1"/>
      <w:marLeft w:val="0"/>
      <w:marRight w:val="0"/>
      <w:marTop w:val="0"/>
      <w:marBottom w:val="0"/>
      <w:divBdr>
        <w:top w:val="none" w:sz="0" w:space="0" w:color="auto"/>
        <w:left w:val="none" w:sz="0" w:space="0" w:color="auto"/>
        <w:bottom w:val="none" w:sz="0" w:space="0" w:color="auto"/>
        <w:right w:val="none" w:sz="0" w:space="0" w:color="auto"/>
      </w:divBdr>
    </w:div>
    <w:div w:id="285044507">
      <w:bodyDiv w:val="1"/>
      <w:marLeft w:val="0"/>
      <w:marRight w:val="0"/>
      <w:marTop w:val="0"/>
      <w:marBottom w:val="0"/>
      <w:divBdr>
        <w:top w:val="none" w:sz="0" w:space="0" w:color="auto"/>
        <w:left w:val="none" w:sz="0" w:space="0" w:color="auto"/>
        <w:bottom w:val="none" w:sz="0" w:space="0" w:color="auto"/>
        <w:right w:val="none" w:sz="0" w:space="0" w:color="auto"/>
      </w:divBdr>
    </w:div>
    <w:div w:id="369381797">
      <w:bodyDiv w:val="1"/>
      <w:marLeft w:val="0"/>
      <w:marRight w:val="0"/>
      <w:marTop w:val="0"/>
      <w:marBottom w:val="0"/>
      <w:divBdr>
        <w:top w:val="none" w:sz="0" w:space="0" w:color="auto"/>
        <w:left w:val="none" w:sz="0" w:space="0" w:color="auto"/>
        <w:bottom w:val="none" w:sz="0" w:space="0" w:color="auto"/>
        <w:right w:val="none" w:sz="0" w:space="0" w:color="auto"/>
      </w:divBdr>
    </w:div>
    <w:div w:id="511846556">
      <w:bodyDiv w:val="1"/>
      <w:marLeft w:val="0"/>
      <w:marRight w:val="0"/>
      <w:marTop w:val="0"/>
      <w:marBottom w:val="0"/>
      <w:divBdr>
        <w:top w:val="none" w:sz="0" w:space="0" w:color="auto"/>
        <w:left w:val="none" w:sz="0" w:space="0" w:color="auto"/>
        <w:bottom w:val="none" w:sz="0" w:space="0" w:color="auto"/>
        <w:right w:val="none" w:sz="0" w:space="0" w:color="auto"/>
      </w:divBdr>
    </w:div>
    <w:div w:id="657609525">
      <w:bodyDiv w:val="1"/>
      <w:marLeft w:val="0"/>
      <w:marRight w:val="0"/>
      <w:marTop w:val="0"/>
      <w:marBottom w:val="0"/>
      <w:divBdr>
        <w:top w:val="none" w:sz="0" w:space="0" w:color="auto"/>
        <w:left w:val="none" w:sz="0" w:space="0" w:color="auto"/>
        <w:bottom w:val="none" w:sz="0" w:space="0" w:color="auto"/>
        <w:right w:val="none" w:sz="0" w:space="0" w:color="auto"/>
      </w:divBdr>
    </w:div>
    <w:div w:id="722406860">
      <w:bodyDiv w:val="1"/>
      <w:marLeft w:val="0"/>
      <w:marRight w:val="0"/>
      <w:marTop w:val="0"/>
      <w:marBottom w:val="0"/>
      <w:divBdr>
        <w:top w:val="none" w:sz="0" w:space="0" w:color="auto"/>
        <w:left w:val="none" w:sz="0" w:space="0" w:color="auto"/>
        <w:bottom w:val="none" w:sz="0" w:space="0" w:color="auto"/>
        <w:right w:val="none" w:sz="0" w:space="0" w:color="auto"/>
      </w:divBdr>
    </w:div>
    <w:div w:id="821583214">
      <w:bodyDiv w:val="1"/>
      <w:marLeft w:val="0"/>
      <w:marRight w:val="0"/>
      <w:marTop w:val="0"/>
      <w:marBottom w:val="0"/>
      <w:divBdr>
        <w:top w:val="none" w:sz="0" w:space="0" w:color="auto"/>
        <w:left w:val="none" w:sz="0" w:space="0" w:color="auto"/>
        <w:bottom w:val="none" w:sz="0" w:space="0" w:color="auto"/>
        <w:right w:val="none" w:sz="0" w:space="0" w:color="auto"/>
      </w:divBdr>
    </w:div>
    <w:div w:id="827677004">
      <w:bodyDiv w:val="1"/>
      <w:marLeft w:val="0"/>
      <w:marRight w:val="0"/>
      <w:marTop w:val="0"/>
      <w:marBottom w:val="0"/>
      <w:divBdr>
        <w:top w:val="none" w:sz="0" w:space="0" w:color="auto"/>
        <w:left w:val="none" w:sz="0" w:space="0" w:color="auto"/>
        <w:bottom w:val="none" w:sz="0" w:space="0" w:color="auto"/>
        <w:right w:val="none" w:sz="0" w:space="0" w:color="auto"/>
      </w:divBdr>
    </w:div>
    <w:div w:id="861287305">
      <w:bodyDiv w:val="1"/>
      <w:marLeft w:val="0"/>
      <w:marRight w:val="0"/>
      <w:marTop w:val="0"/>
      <w:marBottom w:val="0"/>
      <w:divBdr>
        <w:top w:val="none" w:sz="0" w:space="0" w:color="auto"/>
        <w:left w:val="none" w:sz="0" w:space="0" w:color="auto"/>
        <w:bottom w:val="none" w:sz="0" w:space="0" w:color="auto"/>
        <w:right w:val="none" w:sz="0" w:space="0" w:color="auto"/>
      </w:divBdr>
    </w:div>
    <w:div w:id="883442169">
      <w:bodyDiv w:val="1"/>
      <w:marLeft w:val="0"/>
      <w:marRight w:val="0"/>
      <w:marTop w:val="0"/>
      <w:marBottom w:val="0"/>
      <w:divBdr>
        <w:top w:val="none" w:sz="0" w:space="0" w:color="auto"/>
        <w:left w:val="none" w:sz="0" w:space="0" w:color="auto"/>
        <w:bottom w:val="none" w:sz="0" w:space="0" w:color="auto"/>
        <w:right w:val="none" w:sz="0" w:space="0" w:color="auto"/>
      </w:divBdr>
    </w:div>
    <w:div w:id="1066149617">
      <w:bodyDiv w:val="1"/>
      <w:marLeft w:val="0"/>
      <w:marRight w:val="0"/>
      <w:marTop w:val="0"/>
      <w:marBottom w:val="0"/>
      <w:divBdr>
        <w:top w:val="none" w:sz="0" w:space="0" w:color="auto"/>
        <w:left w:val="none" w:sz="0" w:space="0" w:color="auto"/>
        <w:bottom w:val="none" w:sz="0" w:space="0" w:color="auto"/>
        <w:right w:val="none" w:sz="0" w:space="0" w:color="auto"/>
      </w:divBdr>
    </w:div>
    <w:div w:id="1083601173">
      <w:bodyDiv w:val="1"/>
      <w:marLeft w:val="0"/>
      <w:marRight w:val="0"/>
      <w:marTop w:val="0"/>
      <w:marBottom w:val="0"/>
      <w:divBdr>
        <w:top w:val="none" w:sz="0" w:space="0" w:color="auto"/>
        <w:left w:val="none" w:sz="0" w:space="0" w:color="auto"/>
        <w:bottom w:val="none" w:sz="0" w:space="0" w:color="auto"/>
        <w:right w:val="none" w:sz="0" w:space="0" w:color="auto"/>
      </w:divBdr>
    </w:div>
    <w:div w:id="1223827233">
      <w:bodyDiv w:val="1"/>
      <w:marLeft w:val="0"/>
      <w:marRight w:val="0"/>
      <w:marTop w:val="0"/>
      <w:marBottom w:val="0"/>
      <w:divBdr>
        <w:top w:val="none" w:sz="0" w:space="0" w:color="auto"/>
        <w:left w:val="none" w:sz="0" w:space="0" w:color="auto"/>
        <w:bottom w:val="none" w:sz="0" w:space="0" w:color="auto"/>
        <w:right w:val="none" w:sz="0" w:space="0" w:color="auto"/>
      </w:divBdr>
    </w:div>
    <w:div w:id="1255826301">
      <w:bodyDiv w:val="1"/>
      <w:marLeft w:val="0"/>
      <w:marRight w:val="0"/>
      <w:marTop w:val="0"/>
      <w:marBottom w:val="0"/>
      <w:divBdr>
        <w:top w:val="none" w:sz="0" w:space="0" w:color="auto"/>
        <w:left w:val="none" w:sz="0" w:space="0" w:color="auto"/>
        <w:bottom w:val="none" w:sz="0" w:space="0" w:color="auto"/>
        <w:right w:val="none" w:sz="0" w:space="0" w:color="auto"/>
      </w:divBdr>
    </w:div>
    <w:div w:id="1319116492">
      <w:bodyDiv w:val="1"/>
      <w:marLeft w:val="0"/>
      <w:marRight w:val="0"/>
      <w:marTop w:val="0"/>
      <w:marBottom w:val="0"/>
      <w:divBdr>
        <w:top w:val="none" w:sz="0" w:space="0" w:color="auto"/>
        <w:left w:val="none" w:sz="0" w:space="0" w:color="auto"/>
        <w:bottom w:val="none" w:sz="0" w:space="0" w:color="auto"/>
        <w:right w:val="none" w:sz="0" w:space="0" w:color="auto"/>
      </w:divBdr>
    </w:div>
    <w:div w:id="1333877755">
      <w:bodyDiv w:val="1"/>
      <w:marLeft w:val="0"/>
      <w:marRight w:val="0"/>
      <w:marTop w:val="0"/>
      <w:marBottom w:val="0"/>
      <w:divBdr>
        <w:top w:val="none" w:sz="0" w:space="0" w:color="auto"/>
        <w:left w:val="none" w:sz="0" w:space="0" w:color="auto"/>
        <w:bottom w:val="none" w:sz="0" w:space="0" w:color="auto"/>
        <w:right w:val="none" w:sz="0" w:space="0" w:color="auto"/>
      </w:divBdr>
    </w:div>
    <w:div w:id="1344167051">
      <w:bodyDiv w:val="1"/>
      <w:marLeft w:val="0"/>
      <w:marRight w:val="0"/>
      <w:marTop w:val="0"/>
      <w:marBottom w:val="0"/>
      <w:divBdr>
        <w:top w:val="none" w:sz="0" w:space="0" w:color="auto"/>
        <w:left w:val="none" w:sz="0" w:space="0" w:color="auto"/>
        <w:bottom w:val="none" w:sz="0" w:space="0" w:color="auto"/>
        <w:right w:val="none" w:sz="0" w:space="0" w:color="auto"/>
      </w:divBdr>
    </w:div>
    <w:div w:id="1348868926">
      <w:bodyDiv w:val="1"/>
      <w:marLeft w:val="0"/>
      <w:marRight w:val="0"/>
      <w:marTop w:val="0"/>
      <w:marBottom w:val="0"/>
      <w:divBdr>
        <w:top w:val="none" w:sz="0" w:space="0" w:color="auto"/>
        <w:left w:val="none" w:sz="0" w:space="0" w:color="auto"/>
        <w:bottom w:val="none" w:sz="0" w:space="0" w:color="auto"/>
        <w:right w:val="none" w:sz="0" w:space="0" w:color="auto"/>
      </w:divBdr>
    </w:div>
    <w:div w:id="1459186099">
      <w:bodyDiv w:val="1"/>
      <w:marLeft w:val="0"/>
      <w:marRight w:val="0"/>
      <w:marTop w:val="0"/>
      <w:marBottom w:val="0"/>
      <w:divBdr>
        <w:top w:val="none" w:sz="0" w:space="0" w:color="auto"/>
        <w:left w:val="none" w:sz="0" w:space="0" w:color="auto"/>
        <w:bottom w:val="none" w:sz="0" w:space="0" w:color="auto"/>
        <w:right w:val="none" w:sz="0" w:space="0" w:color="auto"/>
      </w:divBdr>
    </w:div>
    <w:div w:id="1559243186">
      <w:bodyDiv w:val="1"/>
      <w:marLeft w:val="0"/>
      <w:marRight w:val="0"/>
      <w:marTop w:val="0"/>
      <w:marBottom w:val="0"/>
      <w:divBdr>
        <w:top w:val="none" w:sz="0" w:space="0" w:color="auto"/>
        <w:left w:val="none" w:sz="0" w:space="0" w:color="auto"/>
        <w:bottom w:val="none" w:sz="0" w:space="0" w:color="auto"/>
        <w:right w:val="none" w:sz="0" w:space="0" w:color="auto"/>
      </w:divBdr>
    </w:div>
    <w:div w:id="1608123815">
      <w:bodyDiv w:val="1"/>
      <w:marLeft w:val="0"/>
      <w:marRight w:val="0"/>
      <w:marTop w:val="0"/>
      <w:marBottom w:val="0"/>
      <w:divBdr>
        <w:top w:val="none" w:sz="0" w:space="0" w:color="auto"/>
        <w:left w:val="none" w:sz="0" w:space="0" w:color="auto"/>
        <w:bottom w:val="none" w:sz="0" w:space="0" w:color="auto"/>
        <w:right w:val="none" w:sz="0" w:space="0" w:color="auto"/>
      </w:divBdr>
    </w:div>
    <w:div w:id="1674183536">
      <w:bodyDiv w:val="1"/>
      <w:marLeft w:val="0"/>
      <w:marRight w:val="0"/>
      <w:marTop w:val="0"/>
      <w:marBottom w:val="0"/>
      <w:divBdr>
        <w:top w:val="none" w:sz="0" w:space="0" w:color="auto"/>
        <w:left w:val="none" w:sz="0" w:space="0" w:color="auto"/>
        <w:bottom w:val="none" w:sz="0" w:space="0" w:color="auto"/>
        <w:right w:val="none" w:sz="0" w:space="0" w:color="auto"/>
      </w:divBdr>
    </w:div>
    <w:div w:id="1682320478">
      <w:bodyDiv w:val="1"/>
      <w:marLeft w:val="0"/>
      <w:marRight w:val="0"/>
      <w:marTop w:val="0"/>
      <w:marBottom w:val="0"/>
      <w:divBdr>
        <w:top w:val="none" w:sz="0" w:space="0" w:color="auto"/>
        <w:left w:val="none" w:sz="0" w:space="0" w:color="auto"/>
        <w:bottom w:val="none" w:sz="0" w:space="0" w:color="auto"/>
        <w:right w:val="none" w:sz="0" w:space="0" w:color="auto"/>
      </w:divBdr>
    </w:div>
    <w:div w:id="1706295572">
      <w:bodyDiv w:val="1"/>
      <w:marLeft w:val="0"/>
      <w:marRight w:val="0"/>
      <w:marTop w:val="0"/>
      <w:marBottom w:val="0"/>
      <w:divBdr>
        <w:top w:val="none" w:sz="0" w:space="0" w:color="auto"/>
        <w:left w:val="none" w:sz="0" w:space="0" w:color="auto"/>
        <w:bottom w:val="none" w:sz="0" w:space="0" w:color="auto"/>
        <w:right w:val="none" w:sz="0" w:space="0" w:color="auto"/>
      </w:divBdr>
    </w:div>
    <w:div w:id="1768227747">
      <w:bodyDiv w:val="1"/>
      <w:marLeft w:val="0"/>
      <w:marRight w:val="0"/>
      <w:marTop w:val="0"/>
      <w:marBottom w:val="0"/>
      <w:divBdr>
        <w:top w:val="none" w:sz="0" w:space="0" w:color="auto"/>
        <w:left w:val="none" w:sz="0" w:space="0" w:color="auto"/>
        <w:bottom w:val="none" w:sz="0" w:space="0" w:color="auto"/>
        <w:right w:val="none" w:sz="0" w:space="0" w:color="auto"/>
      </w:divBdr>
    </w:div>
    <w:div w:id="1812596261">
      <w:bodyDiv w:val="1"/>
      <w:marLeft w:val="0"/>
      <w:marRight w:val="0"/>
      <w:marTop w:val="0"/>
      <w:marBottom w:val="0"/>
      <w:divBdr>
        <w:top w:val="none" w:sz="0" w:space="0" w:color="auto"/>
        <w:left w:val="none" w:sz="0" w:space="0" w:color="auto"/>
        <w:bottom w:val="none" w:sz="0" w:space="0" w:color="auto"/>
        <w:right w:val="none" w:sz="0" w:space="0" w:color="auto"/>
      </w:divBdr>
    </w:div>
    <w:div w:id="1921403131">
      <w:bodyDiv w:val="1"/>
      <w:marLeft w:val="0"/>
      <w:marRight w:val="0"/>
      <w:marTop w:val="0"/>
      <w:marBottom w:val="0"/>
      <w:divBdr>
        <w:top w:val="none" w:sz="0" w:space="0" w:color="auto"/>
        <w:left w:val="none" w:sz="0" w:space="0" w:color="auto"/>
        <w:bottom w:val="none" w:sz="0" w:space="0" w:color="auto"/>
        <w:right w:val="none" w:sz="0" w:space="0" w:color="auto"/>
      </w:divBdr>
    </w:div>
    <w:div w:id="2015759300">
      <w:bodyDiv w:val="1"/>
      <w:marLeft w:val="0"/>
      <w:marRight w:val="0"/>
      <w:marTop w:val="0"/>
      <w:marBottom w:val="0"/>
      <w:divBdr>
        <w:top w:val="none" w:sz="0" w:space="0" w:color="auto"/>
        <w:left w:val="none" w:sz="0" w:space="0" w:color="auto"/>
        <w:bottom w:val="none" w:sz="0" w:space="0" w:color="auto"/>
        <w:right w:val="none" w:sz="0" w:space="0" w:color="auto"/>
      </w:divBdr>
    </w:div>
    <w:div w:id="2043551182">
      <w:bodyDiv w:val="1"/>
      <w:marLeft w:val="0"/>
      <w:marRight w:val="0"/>
      <w:marTop w:val="0"/>
      <w:marBottom w:val="0"/>
      <w:divBdr>
        <w:top w:val="none" w:sz="0" w:space="0" w:color="auto"/>
        <w:left w:val="none" w:sz="0" w:space="0" w:color="auto"/>
        <w:bottom w:val="none" w:sz="0" w:space="0" w:color="auto"/>
        <w:right w:val="none" w:sz="0" w:space="0" w:color="auto"/>
      </w:divBdr>
    </w:div>
    <w:div w:id="2085449843">
      <w:bodyDiv w:val="1"/>
      <w:marLeft w:val="0"/>
      <w:marRight w:val="0"/>
      <w:marTop w:val="0"/>
      <w:marBottom w:val="0"/>
      <w:divBdr>
        <w:top w:val="none" w:sz="0" w:space="0" w:color="auto"/>
        <w:left w:val="none" w:sz="0" w:space="0" w:color="auto"/>
        <w:bottom w:val="none" w:sz="0" w:space="0" w:color="auto"/>
        <w:right w:val="none" w:sz="0" w:space="0" w:color="auto"/>
      </w:divBdr>
    </w:div>
    <w:div w:id="209296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jca\Desktop\Dopis%20ETM%202025%202%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ETM 2025 2 template</Template>
  <TotalTime>57</TotalTime>
  <Pages>3</Pages>
  <Words>825</Words>
  <Characters>4707</Characters>
  <Application>Microsoft Office Word</Application>
  <DocSecurity>0</DocSecurity>
  <Lines>39</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Koligar</dc:creator>
  <cp:keywords/>
  <dc:description/>
  <cp:lastModifiedBy>ctm</cp:lastModifiedBy>
  <cp:revision>4</cp:revision>
  <cp:lastPrinted>2025-08-06T07:38:00Z</cp:lastPrinted>
  <dcterms:created xsi:type="dcterms:W3CDTF">2025-08-07T06:48:00Z</dcterms:created>
  <dcterms:modified xsi:type="dcterms:W3CDTF">2025-08-07T09:08:00Z</dcterms:modified>
</cp:coreProperties>
</file>